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7E3953" w:rsidRDefault="006B0805" w:rsidP="005B33C1">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FD13C7">
        <w:rPr>
          <w:rFonts w:ascii="Times New Roman" w:hAnsi="Times New Roman" w:cs="Times New Roman"/>
          <w:b/>
          <w:sz w:val="28"/>
          <w:szCs w:val="28"/>
        </w:rPr>
        <w:t>2. Характеристика текущего состояния соответствующей сферы с указанием основных показателей социально-экономического развития района и анализ социальных, финансово-экономических и прочих рисков реализации программы</w:t>
      </w:r>
    </w:p>
    <w:p w:rsidR="006B0805"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 2005 года в районе отмечается прирост площадей жилищного фонда – ежегодно от 1 до 2%. В 2012 году общая площадь жилищного фонда достигла 386,9 тыс.кв. метра. Ежегодно увеличиваются объемы вводимого в эксплуатацию жилья, постоянно повышается его качество.По итогам 2012 года в районе было введено 3090 кв. метра жилья.</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w:t>
      </w:r>
      <w:proofErr w:type="spellStart"/>
      <w:r w:rsidRPr="00687FDB">
        <w:rPr>
          <w:rFonts w:ascii="Times New Roman" w:eastAsia="MS Mincho" w:hAnsi="Times New Roman" w:cs="Times New Roman"/>
          <w:sz w:val="28"/>
          <w:szCs w:val="28"/>
          <w:lang w:eastAsia="ja-JP"/>
        </w:rPr>
        <w:t>Шарыповском</w:t>
      </w:r>
      <w:proofErr w:type="spellEnd"/>
      <w:r w:rsidRPr="00687FDB">
        <w:rPr>
          <w:rFonts w:ascii="Times New Roman" w:eastAsia="MS Mincho" w:hAnsi="Times New Roman" w:cs="Times New Roman"/>
          <w:sz w:val="28"/>
          <w:szCs w:val="28"/>
          <w:lang w:eastAsia="ja-JP"/>
        </w:rPr>
        <w:t xml:space="preserve"> районе этот показатель на 01.01.2013 года составляет 25,5 кв. метра, что выше среднего показателя по Сибирскому федеральному округу (22,4 кв. метра).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1)</w:t>
      </w:r>
      <w:r w:rsidRPr="00687FDB">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687FDB">
        <w:rPr>
          <w:rFonts w:ascii="Times New Roman" w:eastAsia="MS Mincho" w:hAnsi="Times New Roman" w:cs="Times New Roman"/>
          <w:sz w:val="28"/>
          <w:szCs w:val="28"/>
          <w:lang w:eastAsia="ja-JP"/>
        </w:rPr>
        <w:t>Шарыповскому</w:t>
      </w:r>
      <w:proofErr w:type="spellEnd"/>
      <w:r w:rsidRPr="00687FDB">
        <w:rPr>
          <w:rFonts w:ascii="Times New Roman" w:eastAsia="MS Mincho" w:hAnsi="Times New Roman" w:cs="Times New Roman"/>
          <w:sz w:val="28"/>
          <w:szCs w:val="28"/>
          <w:lang w:eastAsia="ja-JP"/>
        </w:rPr>
        <w:t xml:space="preserve"> району по состоянию на 01.01.2013 года составляет 4,7% (по краю – 4,8%).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0,9% или 9 аварийных жилых домов.</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2)</w:t>
      </w:r>
      <w:r w:rsidRPr="00687FDB">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этапность их реализации. </w:t>
      </w:r>
    </w:p>
    <w:p w:rsidR="00EB7331" w:rsidRPr="00EB7331"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Стратегический подход к развитию среды обитания диктует необходимость планомерного комплексного градостроительного развития </w:t>
      </w:r>
      <w:r w:rsidRPr="00687FDB">
        <w:rPr>
          <w:rFonts w:ascii="Times New Roman" w:eastAsia="MS Mincho" w:hAnsi="Times New Roman" w:cs="Times New Roman"/>
          <w:sz w:val="28"/>
          <w:szCs w:val="28"/>
          <w:lang w:eastAsia="ja-JP"/>
        </w:rPr>
        <w:lastRenderedPageBreak/>
        <w:t>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EB7331" w:rsidRPr="00EB7331" w:rsidRDefault="00EB7331" w:rsidP="00EB7331">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EB7331">
        <w:rPr>
          <w:rFonts w:ascii="Times New Roman" w:eastAsia="MS Mincho" w:hAnsi="Times New Roman" w:cs="Times New Roman"/>
          <w:i/>
          <w:sz w:val="28"/>
          <w:szCs w:val="28"/>
          <w:lang w:eastAsia="ja-JP"/>
        </w:rPr>
        <w:t>Жилищно-коммунальное хозяйство</w:t>
      </w:r>
    </w:p>
    <w:p w:rsidR="00EB7331" w:rsidRPr="00EB7331" w:rsidRDefault="00EB7331" w:rsidP="00EB7331">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Основными показателями, характеризующими отрасль жилищно-коммунального хозяйства Шарыповскогорайона являются: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Уровень износа коммунальной инфраструктуры на территории района составляет 57%.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На территории района за 2012 год организациями, оказывающими жилищно-коммунальные услуги, предоставлены следующие объемы коммунальных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холодная вода – 339,7 тыс.м3;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горячая вода – 110,5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водоотведение – 250,1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тепловая энергия  – 43,08 тыс.Гкал;</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электрическая энергия – 32346 тыс. </w:t>
      </w:r>
      <w:proofErr w:type="spellStart"/>
      <w:r w:rsidRPr="00687FDB">
        <w:rPr>
          <w:rFonts w:ascii="Times New Roman" w:eastAsia="MS Mincho" w:hAnsi="Times New Roman" w:cs="Times New Roman"/>
          <w:sz w:val="28"/>
          <w:szCs w:val="28"/>
          <w:lang w:eastAsia="ja-JP"/>
        </w:rPr>
        <w:t>кВат</w:t>
      </w:r>
      <w:proofErr w:type="spellEnd"/>
      <w:r w:rsidRPr="00687FDB">
        <w:rPr>
          <w:rFonts w:ascii="Times New Roman" w:eastAsia="MS Mincho" w:hAnsi="Times New Roman" w:cs="Times New Roman"/>
          <w:sz w:val="28"/>
          <w:szCs w:val="28"/>
          <w:lang w:eastAsia="ja-JP"/>
        </w:rPr>
        <w:t>/час;</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утилизация бытовых отходов – 340 тыс.тонн.</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Следует отметить, что в сфере жилищно-коммунального хозяйства имеются неплатежи населения, недостаточная информационная открытость </w:t>
      </w:r>
      <w:proofErr w:type="spellStart"/>
      <w:r w:rsidRPr="00687FDB">
        <w:rPr>
          <w:rFonts w:ascii="Times New Roman" w:eastAsia="MS Mincho" w:hAnsi="Times New Roman" w:cs="Times New Roman"/>
          <w:sz w:val="28"/>
          <w:szCs w:val="28"/>
          <w:lang w:eastAsia="ja-JP"/>
        </w:rPr>
        <w:t>ресурсоснабжающих</w:t>
      </w:r>
      <w:proofErr w:type="spellEnd"/>
      <w:r w:rsidRPr="00687FDB">
        <w:rPr>
          <w:rFonts w:ascii="Times New Roman" w:eastAsia="MS Mincho" w:hAnsi="Times New Roman" w:cs="Times New Roman"/>
          <w:sz w:val="28"/>
          <w:szCs w:val="28"/>
          <w:lang w:eastAsia="ja-JP"/>
        </w:rPr>
        <w:t xml:space="preserve">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Доходы организаций, оказывающих жилищно-коммунальные услуги на территории района, составляют 30 529,5 тыс. рублей при объеме расходов 36 441 тыс. рублей. При этом возмещение населением затрат за предоставление услуг составляет 21 907 тыс. рублей (или 80,3% от стоимости предоставленных населению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контроля за качеством и надежностью коммунальных услуг и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контроль за раскрытием информации для потребителей в соответствии с установленными стандартами.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правовые риски - изменение федерального и краевого законодательства, влияющих на мероприятия муниципальной программы.</w:t>
      </w:r>
    </w:p>
    <w:p w:rsidR="00006AE2"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контроля за реализацией муниципальной программы.</w:t>
      </w:r>
    </w:p>
    <w:p w:rsidR="00687FDB" w:rsidRPr="006D18DD" w:rsidRDefault="00687FDB" w:rsidP="00687FDB">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FD13C7" w:rsidRPr="007543A0" w:rsidRDefault="00FD13C7" w:rsidP="007543A0">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sidRPr="007543A0">
        <w:rPr>
          <w:rFonts w:ascii="Times New Roman" w:hAnsi="Times New Roman" w:cs="Times New Roman"/>
          <w:b/>
          <w:sz w:val="28"/>
          <w:szCs w:val="28"/>
        </w:rPr>
        <w:t>Приоритеты и цели социально-экономического развития в соответствующей сфере, описание основных целей и задач программы, прогноз развития соответствующей сферы</w:t>
      </w:r>
    </w:p>
    <w:p w:rsidR="00FD13C7" w:rsidRPr="00A04537" w:rsidRDefault="00FD13C7" w:rsidP="00FD13C7">
      <w:pPr>
        <w:tabs>
          <w:tab w:val="left" w:pos="1134"/>
          <w:tab w:val="left" w:pos="1418"/>
        </w:tabs>
        <w:autoSpaceDE w:val="0"/>
        <w:autoSpaceDN w:val="0"/>
        <w:adjustRightInd w:val="0"/>
        <w:spacing w:after="0" w:line="240" w:lineRule="auto"/>
        <w:jc w:val="both"/>
        <w:outlineLvl w:val="1"/>
        <w:rPr>
          <w:rFonts w:ascii="Times New Roman" w:hAnsi="Times New Roman" w:cs="Times New Roman"/>
          <w:sz w:val="28"/>
          <w:szCs w:val="28"/>
        </w:rPr>
      </w:pP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Достижение цели программы осуществляется путем решения следующих задач:</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lastRenderedPageBreak/>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36126E" w:rsidRPr="00D75439"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Перечень целевых индикаторов и показателей программы с расшифровкой плановых значений по годам реализации представлены в Приложении № 1-2 к паспорту программы.</w:t>
      </w:r>
    </w:p>
    <w:p w:rsidR="00096E64" w:rsidRPr="00AB661F" w:rsidRDefault="00AB661F" w:rsidP="00AB661F">
      <w:pPr>
        <w:pStyle w:val="a5"/>
        <w:widowControl w:val="0"/>
        <w:numPr>
          <w:ilvl w:val="0"/>
          <w:numId w:val="16"/>
        </w:numPr>
        <w:tabs>
          <w:tab w:val="left" w:pos="567"/>
          <w:tab w:val="left" w:pos="709"/>
        </w:tabs>
        <w:autoSpaceDE w:val="0"/>
        <w:autoSpaceDN w:val="0"/>
        <w:adjustRightInd w:val="0"/>
        <w:spacing w:after="0" w:line="240" w:lineRule="auto"/>
        <w:ind w:left="0" w:firstLine="0"/>
        <w:jc w:val="center"/>
        <w:rPr>
          <w:rFonts w:ascii="Times New Roman" w:hAnsi="Times New Roman" w:cs="Times New Roman"/>
          <w:b/>
          <w:sz w:val="28"/>
          <w:szCs w:val="28"/>
          <w:u w:val="single"/>
        </w:rPr>
      </w:pPr>
      <w:r>
        <w:rPr>
          <w:rFonts w:ascii="Times New Roman" w:hAnsi="Times New Roman" w:cs="Times New Roman"/>
          <w:b/>
          <w:sz w:val="28"/>
          <w:szCs w:val="28"/>
        </w:rPr>
        <w:t>М</w:t>
      </w:r>
      <w:r w:rsidRPr="00AB661F">
        <w:rPr>
          <w:rFonts w:ascii="Times New Roman" w:hAnsi="Times New Roman" w:cs="Times New Roman"/>
          <w:b/>
          <w:sz w:val="28"/>
          <w:szCs w:val="28"/>
        </w:rPr>
        <w:t>еханизм реализации отдельных мероприятий программы (описание организационных, экономических и правовых механизмов, необходимых для эффективной реализации отдельных мероприятий программы; последовательность выполнения отдельных мероприятий программы, их взаимоувязанность; критерии выбора исполнителей; критерии выбора получателей муниципальных услуг) или ссылку на нормативный акт, регламентирующий реализацию соответствующих мероприятий</w:t>
      </w:r>
    </w:p>
    <w:p w:rsidR="00AB661F" w:rsidRPr="00AB661F" w:rsidRDefault="00AB661F" w:rsidP="00AB661F">
      <w:pPr>
        <w:pStyle w:val="a5"/>
        <w:widowControl w:val="0"/>
        <w:autoSpaceDE w:val="0"/>
        <w:autoSpaceDN w:val="0"/>
        <w:adjustRightInd w:val="0"/>
        <w:spacing w:after="0" w:line="240" w:lineRule="auto"/>
        <w:ind w:left="0"/>
        <w:rPr>
          <w:rFonts w:ascii="Times New Roman" w:hAnsi="Times New Roman" w:cs="Times New Roman"/>
          <w:b/>
          <w:sz w:val="28"/>
          <w:szCs w:val="28"/>
          <w:u w:val="single"/>
        </w:rPr>
      </w:pP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1.</w:t>
      </w:r>
      <w:r w:rsidRPr="00687FDB">
        <w:rPr>
          <w:rFonts w:ascii="Times New Roman" w:hAnsi="Times New Roman" w:cs="Times New Roman"/>
          <w:sz w:val="28"/>
          <w:szCs w:val="28"/>
        </w:rPr>
        <w:t xml:space="preserve"> Руководство и управление в сфере установленных функций и полномочий, осуществляемых казенными учреждениями.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 рамках реализации мероприятия «Руководство и управление в сфере установленных функций и полномочий, осуществляемых казенными учреждениями»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w:t>
      </w:r>
      <w:proofErr w:type="spellStart"/>
      <w:r w:rsidRPr="00687FDB">
        <w:rPr>
          <w:rFonts w:ascii="Times New Roman" w:hAnsi="Times New Roman" w:cs="Times New Roman"/>
          <w:sz w:val="28"/>
          <w:szCs w:val="28"/>
        </w:rPr>
        <w:t>электро-газо</w:t>
      </w:r>
      <w:proofErr w:type="spellEnd"/>
      <w:r w:rsidRPr="00687FDB">
        <w:rPr>
          <w:rFonts w:ascii="Times New Roman" w:hAnsi="Times New Roman" w:cs="Times New Roman"/>
          <w:sz w:val="28"/>
          <w:szCs w:val="28"/>
        </w:rPr>
        <w:t xml:space="preserve"> снабжения поселений  в границах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-создания на территории муниципального района </w:t>
      </w:r>
      <w:proofErr w:type="spellStart"/>
      <w:r w:rsidRPr="00687FDB">
        <w:rPr>
          <w:rFonts w:ascii="Times New Roman" w:hAnsi="Times New Roman" w:cs="Times New Roman"/>
          <w:sz w:val="28"/>
          <w:szCs w:val="28"/>
        </w:rPr>
        <w:t>межпоселенческих</w:t>
      </w:r>
      <w:proofErr w:type="spellEnd"/>
      <w:r w:rsidRPr="00687FDB">
        <w:rPr>
          <w:rFonts w:ascii="Times New Roman" w:hAnsi="Times New Roman" w:cs="Times New Roman"/>
          <w:sz w:val="28"/>
          <w:szCs w:val="28"/>
        </w:rPr>
        <w:t xml:space="preserve"> мест захоронения, организация ритуальных услуг;</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-утилизации и переработки бытовых и промышленных отходов.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2.</w:t>
      </w:r>
      <w:r w:rsidRPr="00687FDB">
        <w:rPr>
          <w:rFonts w:ascii="Times New Roman" w:hAnsi="Times New Roman" w:cs="Times New Roman"/>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w:t>
      </w:r>
      <w:r w:rsidRPr="00687FDB">
        <w:rPr>
          <w:rFonts w:ascii="Times New Roman" w:hAnsi="Times New Roman" w:cs="Times New Roman"/>
          <w:sz w:val="28"/>
          <w:szCs w:val="28"/>
        </w:rPr>
        <w:lastRenderedPageBreak/>
        <w:t>отдельными государственными полномочиями по организации проведения мероприятий по отлову и содержанию безнадзорных животных».</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3.</w:t>
      </w:r>
      <w:r w:rsidRPr="00687FDB">
        <w:rPr>
          <w:rFonts w:ascii="Times New Roman" w:hAnsi="Times New Roman" w:cs="Times New Roman"/>
          <w:sz w:val="28"/>
          <w:szCs w:val="28"/>
        </w:rPr>
        <w:t xml:space="preserve"> Межбюджетные трансферты для перечисления бюджетам поселений, из них:</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Мероприятия 3.1. и 3.2. Расходы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поступающих от государственной корпорации Фонда содействия реформированию жилищно-коммунального хозяйства и за счет средств краевого бюджета в 2014- 2015 годах предусматривают перечисление межбюджетных трансфертов бюджету Ивановского сельсовета на приобретение у застройщика жилых помещений в малоэтажных домах  для последующего предоставления жилых помещений гражданам переселенных из аварийного жилищного фонда по адресу Красноярский край, п. </w:t>
      </w:r>
      <w:proofErr w:type="spellStart"/>
      <w:r w:rsidRPr="00687FDB">
        <w:rPr>
          <w:rFonts w:ascii="Times New Roman" w:hAnsi="Times New Roman" w:cs="Times New Roman"/>
          <w:sz w:val="28"/>
          <w:szCs w:val="28"/>
        </w:rPr>
        <w:t>Инголь</w:t>
      </w:r>
      <w:proofErr w:type="spellEnd"/>
      <w:r w:rsidRPr="00687FDB">
        <w:rPr>
          <w:rFonts w:ascii="Times New Roman" w:hAnsi="Times New Roman" w:cs="Times New Roman"/>
          <w:sz w:val="28"/>
          <w:szCs w:val="28"/>
        </w:rPr>
        <w:t>, ул. кв. Путейский, д. 3А.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Субсидия бюджету района предоставляется на основании соглашения, заключенного между министерством строительства и архитектуры Красноярского края и администрации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Мероприятие 3.3.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 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краевого бюджета, включает в себя перечисление следующих межбюджетных трансфертов бюджетам поселений:</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3.3.1. Березовскому сельсовету на капитальный ремонт тепловых сетей  от ТК-2" до ТК-2 по ул. Советская в селе Березовское в 2014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3.3.2. Бюджету </w:t>
      </w:r>
      <w:proofErr w:type="spellStart"/>
      <w:r w:rsidRPr="00687FDB">
        <w:rPr>
          <w:rFonts w:ascii="Times New Roman" w:hAnsi="Times New Roman" w:cs="Times New Roman"/>
          <w:sz w:val="28"/>
          <w:szCs w:val="28"/>
        </w:rPr>
        <w:t>Новоалтатского</w:t>
      </w:r>
      <w:proofErr w:type="spellEnd"/>
      <w:r w:rsidRPr="00687FDB">
        <w:rPr>
          <w:rFonts w:ascii="Times New Roman" w:hAnsi="Times New Roman" w:cs="Times New Roman"/>
          <w:sz w:val="28"/>
          <w:szCs w:val="28"/>
        </w:rPr>
        <w:t xml:space="preserve"> сельсовета на капитальный ремонт котельной по ул. Школьная, 29 в селе </w:t>
      </w:r>
      <w:proofErr w:type="spellStart"/>
      <w:r w:rsidRPr="00687FDB">
        <w:rPr>
          <w:rFonts w:ascii="Times New Roman" w:hAnsi="Times New Roman" w:cs="Times New Roman"/>
          <w:sz w:val="28"/>
          <w:szCs w:val="28"/>
        </w:rPr>
        <w:t>Новоалтатка</w:t>
      </w:r>
      <w:proofErr w:type="spellEnd"/>
      <w:r w:rsidRPr="00687FDB">
        <w:rPr>
          <w:rFonts w:ascii="Times New Roman" w:hAnsi="Times New Roman" w:cs="Times New Roman"/>
          <w:sz w:val="28"/>
          <w:szCs w:val="28"/>
        </w:rPr>
        <w:t xml:space="preserve"> в 2014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lastRenderedPageBreak/>
        <w:t>3.3.3. Бюджету Березовского сельсовета на капитальный ремонт сетей теплоснабжения и водоснабжения по ул. Советская от ТК-2 до УП-1 в с. Березовское, замену котла в котельной по ул. Советская 61/1 в с. Березовское, установку водоподготовки в котельной по ул. Советская 61/1   в с. Березовское, в 2015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3.3.4. Бюджету Березовского сельсовета на капитальный ремонт тепловых сетей по улицам Советская, Трактовая в с. Березовка в 2016 году.</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Мероприятие 3.4. Предоставление межбюджетных трансфертов на реализацию проектов по благоустройству территорий  поселений за счет средств краевого бюджета, включает: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3.4.1. Межбюджетные трансферты бюджету Березовского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 проект «Площадь у реки» (благоустройство </w:t>
      </w:r>
      <w:proofErr w:type="spellStart"/>
      <w:r w:rsidRPr="00687FDB">
        <w:rPr>
          <w:rFonts w:ascii="Times New Roman" w:hAnsi="Times New Roman" w:cs="Times New Roman"/>
          <w:sz w:val="28"/>
          <w:szCs w:val="28"/>
        </w:rPr>
        <w:t>околоклубной</w:t>
      </w:r>
      <w:proofErr w:type="spellEnd"/>
      <w:r w:rsidRPr="00687FDB">
        <w:rPr>
          <w:rFonts w:ascii="Times New Roman" w:hAnsi="Times New Roman" w:cs="Times New Roman"/>
          <w:sz w:val="28"/>
          <w:szCs w:val="28"/>
        </w:rPr>
        <w:t xml:space="preserve"> территории в с.Березовка), в 2015 году - проект «Мир помнит мир спасенный» (благоустройство памятника Великой Отечественной войны в д.Горбы).</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3.4.2. Межбюджетные трансферты бюджетам </w:t>
      </w:r>
      <w:proofErr w:type="spellStart"/>
      <w:r w:rsidRPr="00687FDB">
        <w:rPr>
          <w:rFonts w:ascii="Times New Roman" w:hAnsi="Times New Roman" w:cs="Times New Roman"/>
          <w:sz w:val="28"/>
          <w:szCs w:val="28"/>
        </w:rPr>
        <w:t>Новоалтатского</w:t>
      </w:r>
      <w:proofErr w:type="spellEnd"/>
      <w:r w:rsidRPr="00687FDB">
        <w:rPr>
          <w:rFonts w:ascii="Times New Roman" w:hAnsi="Times New Roman" w:cs="Times New Roman"/>
          <w:sz w:val="28"/>
          <w:szCs w:val="28"/>
        </w:rPr>
        <w:t xml:space="preserve">, Ивановского сельсоветов в 2016 году для реализации проектов по благоустройству территорий (приобретение и установка автобусной остановки в с. Ивановка, прокладка воздушных линий электропередачи по ул. Советская в с. </w:t>
      </w:r>
      <w:proofErr w:type="spellStart"/>
      <w:r w:rsidRPr="00687FDB">
        <w:rPr>
          <w:rFonts w:ascii="Times New Roman" w:hAnsi="Times New Roman" w:cs="Times New Roman"/>
          <w:sz w:val="28"/>
          <w:szCs w:val="28"/>
        </w:rPr>
        <w:t>Новоалтатка</w:t>
      </w:r>
      <w:proofErr w:type="spellEnd"/>
      <w:r w:rsidRPr="00687FDB">
        <w:rPr>
          <w:rFonts w:ascii="Times New Roman" w:hAnsi="Times New Roman" w:cs="Times New Roman"/>
          <w:sz w:val="28"/>
          <w:szCs w:val="28"/>
        </w:rPr>
        <w:t xml:space="preserve">).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t>Отдельное мероприятие 4.</w:t>
      </w:r>
      <w:r w:rsidRPr="00687FDB">
        <w:rPr>
          <w:rFonts w:ascii="Times New Roman" w:hAnsi="Times New Roman" w:cs="Times New Roman"/>
          <w:sz w:val="28"/>
          <w:szCs w:val="28"/>
        </w:rPr>
        <w:t xml:space="preserve"> Реализация  временных мер поддержки населения в целях обеспечения доступности коммунальных услуг: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Реализация мероприятия  осуществляется в 2014 году в соответствии с Законом края от 20.12.2012 года № 3-959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временных мер поддержки населения в целях обеспечения доступности  коммунальных услуг» и Постановлением администрации Шарыповского района от 26.02.2013 года №132-п «Об утверждении Порядка предоставления компенсации части расходов граждан на оплату коммунальных услуг на территории Шарыповского района Красноярского края»; а в 2015 - 2016 годах на основании Закона края от 01.12.2014 года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 393-п «О реализации отдельных мер по обеспечению ограничения платы граждан за коммунальные услуги на территории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u w:val="single"/>
        </w:rPr>
        <w:lastRenderedPageBreak/>
        <w:t>Отдельное мероприятие 5.</w:t>
      </w:r>
      <w:r w:rsidRPr="00687FDB">
        <w:rPr>
          <w:rFonts w:ascii="Times New Roman" w:hAnsi="Times New Roman" w:cs="Times New Roman"/>
          <w:sz w:val="28"/>
          <w:szCs w:val="28"/>
        </w:rPr>
        <w:t xml:space="preserve"> Реализация мероприятий в области энергосбережения и повышения энергетической эффективности, из них:</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Реализация мероприятий 5.1, 5.2, 5.3 </w:t>
      </w:r>
      <w:bookmarkStart w:id="0" w:name="_GoBack"/>
      <w:bookmarkEnd w:id="0"/>
      <w:r w:rsidRPr="00687FDB">
        <w:rPr>
          <w:rFonts w:ascii="Times New Roman" w:hAnsi="Times New Roman" w:cs="Times New Roman"/>
          <w:sz w:val="28"/>
          <w:szCs w:val="28"/>
        </w:rPr>
        <w:t xml:space="preserve">предусматривает проведение обязательного энергетического обследования (получение энергетического паспорта):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 2014 году за счет средств районного и краевого бюджетов и предусмотрено на следующих объектах: администрация Шарыповского района, МКУ «УСТиМПШарыповского района», финансово-экономическое управление администрации Шарыповского района, управление социальной защиты населения администрации Шарыповского района, Контрольно-счетный орган Шарыповского района, Шарыповский районный Совет депутатов, МКУ «Управление культуры и муниципального архива Шарыповского района» и МКУ «Управление образования Шарыповского района», МБОУ ДОД «ДМШ» с. Холмогорское, МКУ «ЦБУ» Шарыповского района, МБУ «КСЦОН» Шарыповского района, МБОУ ДОД ШР ДЮЦ № 35;</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 в 2016 году в администрации Шарыповского района ( г. Шарыпово ул. Кирова 3а, ул. Кирова 3б, ул. Горького 16 и с. Холмогорское ул. Энергетик д.9) за счет средств районного бюджета.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Субсидия из краевого бюджета предоставляется на основании соглашения между министерством промышленности, энергетики и торговли Красноярского края и администрации Шарыповского района.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Выполнение данных мероприятий производится во исполнение требований Федерального закона от 23.11.2009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Расходование средств мероприятий 5.1, 5.2, 5.3 осуществляется на основании бюджетной сметы, а также путем предоставления субсидий на цели, не связанные с финансовым обеспечением выполнения муниципального задания на оказание муниципальных услуг (выполнение работ) в соответствии с соглашениями, заключенными между бюджетными учреждениями и соответствующим органом администрации Шарыповского района, осуществляющим функции и полномочия учредителя.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Реализация мероприятия 5.4. предусматривает выполнение работ по повышению тепловой защиты зданий при капитальном ремонте, утепление зданий за счет средств районного бюджета: в 2017 году - по капитальному ремонту кровли гаражных боксов № 13, № 14, № 15, расположенных по адресу г.Шарыпово, ул.Горького, 16 ,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 2018 году - выполнение  работ по замене оконных блоков в здании по адресу г.Шарыпово, пл.Революции, 4.</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Реализация мероприятия 5.5. предусматривает в 2018 году выполнение работ по тепловой изоляции трубопроводов и оборудования, разводящих трубопроводов отопления и горячего водоснабжения в зданиях, строениях, </w:t>
      </w:r>
      <w:r w:rsidRPr="00687FDB">
        <w:rPr>
          <w:rFonts w:ascii="Times New Roman" w:hAnsi="Times New Roman" w:cs="Times New Roman"/>
          <w:sz w:val="28"/>
          <w:szCs w:val="28"/>
        </w:rPr>
        <w:lastRenderedPageBreak/>
        <w:t xml:space="preserve">сооружениях (изоляция теплотрассы к гаражным боксам расположенные по адресу Красноярский край, с. Холмогорское, м-он. Энергетик, 9) за счет средств районного бюджета.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Главным распорядителем бюджетных средств по расходам, предусмотренным отдельными мероприятиями, за исключением мероприятий 5.1, 5.2 и 5.3, является администрация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Главными распорядителями бюджетных средств по расходам, предусмотренным отдельными мероприятиями 5.1,5.2 и 5.3, являются администрация Шарыповского района, МКУ «УСТиМПШарыповского района», финансово-экономическое управление администрации Шарыповского района, управление социальной защиты населения администрации Шарыповского района, Контрольно-счетный орган Шарыповского района, Шарыповский районный Совет депутатов, МКУ «Управление культуры и муниципального архива Шарыповского района» и МКУ «Управление образования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Учреждения несут полную ответственность за целевое и эффективное использование средств.</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Расходование средств осуществляется органами местного самоуправления, наделенными правами юридических лиц, и муниципальными учреждениями самостоятельно.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Текущий контроль за ходом реализации отдельных мероприятий осуществляется администрацией Шарыповского района путем ежеквартального мониторинга целевых индикаторов отдельных мероприятий. </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Администрация района осуществляет:</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Координацию исполнения отдельных мероприятий, мониторинг их реализации;</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Непосредственный контроль за ходом реализации отдельных мероприятий;</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687FDB" w:rsidRPr="00687FDB" w:rsidRDefault="00687FDB" w:rsidP="00687FD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Контроль за целевым и эффективным использованием средств районного бюджета на реализацию  отдельных мероприятий осуществляется контролером-ревизором администрации Шарыповского района.</w:t>
      </w:r>
    </w:p>
    <w:p w:rsidR="007741A6" w:rsidRDefault="00687FDB" w:rsidP="00687FDB">
      <w:pPr>
        <w:spacing w:after="0" w:line="240" w:lineRule="auto"/>
        <w:ind w:firstLine="709"/>
        <w:jc w:val="both"/>
        <w:rPr>
          <w:rFonts w:ascii="Times New Roman" w:hAnsi="Times New Roman" w:cs="Times New Roman"/>
          <w:sz w:val="28"/>
          <w:szCs w:val="28"/>
        </w:rPr>
      </w:pPr>
      <w:proofErr w:type="gramStart"/>
      <w:r w:rsidRPr="00687FDB">
        <w:rPr>
          <w:rFonts w:ascii="Times New Roman" w:hAnsi="Times New Roman" w:cs="Times New Roman"/>
          <w:sz w:val="28"/>
          <w:szCs w:val="28"/>
        </w:rPr>
        <w:lastRenderedPageBreak/>
        <w:t>Контроль за</w:t>
      </w:r>
      <w:proofErr w:type="gramEnd"/>
      <w:r w:rsidRPr="00687FDB">
        <w:rPr>
          <w:rFonts w:ascii="Times New Roman" w:hAnsi="Times New Roman" w:cs="Times New Roman"/>
          <w:sz w:val="28"/>
          <w:szCs w:val="28"/>
        </w:rPr>
        <w:t xml:space="preserve">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8B657B" w:rsidRDefault="008B657B" w:rsidP="00687FDB">
      <w:pPr>
        <w:spacing w:after="0" w:line="240" w:lineRule="auto"/>
        <w:ind w:firstLine="709"/>
        <w:jc w:val="both"/>
        <w:rPr>
          <w:rFonts w:ascii="Times New Roman" w:hAnsi="Times New Roman" w:cs="Times New Roman"/>
          <w:sz w:val="28"/>
          <w:szCs w:val="28"/>
        </w:rPr>
      </w:pPr>
      <w:r w:rsidRPr="008B657B">
        <w:rPr>
          <w:rFonts w:ascii="Times New Roman" w:hAnsi="Times New Roman" w:cs="Times New Roman"/>
          <w:sz w:val="28"/>
          <w:szCs w:val="28"/>
          <w:u w:val="single"/>
        </w:rPr>
        <w:t>Отдельное мероприятие 6.</w:t>
      </w:r>
      <w:r w:rsidRPr="008B657B">
        <w:rPr>
          <w:rFonts w:ascii="Times New Roman" w:hAnsi="Times New Roman" w:cs="Times New Roman"/>
          <w:sz w:val="28"/>
          <w:szCs w:val="28"/>
        </w:rPr>
        <w:t xml:space="preserve"> Расходы за счет средств  краевого бюджета, полученных в качестве гранта в целях содействия достижению и поощрения </w:t>
      </w:r>
      <w:proofErr w:type="gramStart"/>
      <w:r w:rsidRPr="008B657B">
        <w:rPr>
          <w:rFonts w:ascii="Times New Roman" w:hAnsi="Times New Roman" w:cs="Times New Roman"/>
          <w:sz w:val="28"/>
          <w:szCs w:val="28"/>
        </w:rPr>
        <w:t>достижения наилучших значений показателей эффективности работы органов местного самоуправления</w:t>
      </w:r>
      <w:proofErr w:type="gramEnd"/>
      <w:r w:rsidRPr="008B657B">
        <w:rPr>
          <w:rFonts w:ascii="Times New Roman" w:hAnsi="Times New Roman" w:cs="Times New Roman"/>
          <w:sz w:val="28"/>
          <w:szCs w:val="28"/>
        </w:rPr>
        <w:t xml:space="preserve"> и муниципальных районов на основании Протокола заседания комиссии по вопросам социально-экономического развития Шарыповского района № 20 от 07.12.2016 г.</w:t>
      </w:r>
    </w:p>
    <w:p w:rsidR="00687FDB" w:rsidRPr="00687FDB" w:rsidRDefault="00687FDB" w:rsidP="00687FDB">
      <w:pPr>
        <w:spacing w:after="0" w:line="240" w:lineRule="auto"/>
        <w:ind w:firstLine="709"/>
        <w:jc w:val="both"/>
        <w:rPr>
          <w:rFonts w:ascii="Times New Roman" w:hAnsi="Times New Roman" w:cs="Times New Roman"/>
          <w:sz w:val="28"/>
          <w:szCs w:val="28"/>
        </w:rPr>
      </w:pPr>
    </w:p>
    <w:p w:rsidR="00FD13C7" w:rsidRPr="009E6D2F" w:rsidRDefault="007543A0" w:rsidP="009E6D2F">
      <w:pPr>
        <w:pStyle w:val="a5"/>
        <w:widowControl w:val="0"/>
        <w:numPr>
          <w:ilvl w:val="0"/>
          <w:numId w:val="16"/>
        </w:numPr>
        <w:tabs>
          <w:tab w:val="left" w:pos="567"/>
          <w:tab w:val="left" w:pos="709"/>
        </w:tabs>
        <w:autoSpaceDE w:val="0"/>
        <w:autoSpaceDN w:val="0"/>
        <w:adjustRightInd w:val="0"/>
        <w:spacing w:after="0" w:line="240" w:lineRule="auto"/>
        <w:ind w:left="0" w:firstLine="0"/>
        <w:jc w:val="center"/>
        <w:rPr>
          <w:rFonts w:ascii="Times New Roman" w:hAnsi="Times New Roman" w:cs="Times New Roman"/>
          <w:b/>
          <w:sz w:val="28"/>
          <w:szCs w:val="28"/>
        </w:rPr>
      </w:pPr>
      <w:r w:rsidRPr="009E6D2F">
        <w:rPr>
          <w:rFonts w:ascii="Times New Roman" w:hAnsi="Times New Roman" w:cs="Times New Roman"/>
          <w:b/>
          <w:sz w:val="28"/>
          <w:szCs w:val="28"/>
        </w:rPr>
        <w:t>П</w:t>
      </w:r>
      <w:r w:rsidR="00FD13C7" w:rsidRPr="009E6D2F">
        <w:rPr>
          <w:rFonts w:ascii="Times New Roman" w:hAnsi="Times New Roman" w:cs="Times New Roman"/>
          <w:b/>
          <w:sz w:val="28"/>
          <w:szCs w:val="28"/>
        </w:rPr>
        <w:t>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соответствующей сфере на</w:t>
      </w:r>
      <w:r w:rsidRPr="009E6D2F">
        <w:rPr>
          <w:rFonts w:ascii="Times New Roman" w:hAnsi="Times New Roman" w:cs="Times New Roman"/>
          <w:b/>
          <w:sz w:val="28"/>
          <w:szCs w:val="28"/>
        </w:rPr>
        <w:t xml:space="preserve"> территории Шарыповского района</w:t>
      </w:r>
    </w:p>
    <w:p w:rsidR="002A7A87" w:rsidRDefault="002A7A87" w:rsidP="00230478">
      <w:pPr>
        <w:pStyle w:val="1"/>
        <w:shd w:val="clear" w:color="auto" w:fill="auto"/>
        <w:spacing w:after="0" w:line="240" w:lineRule="auto"/>
        <w:jc w:val="both"/>
        <w:rPr>
          <w:sz w:val="28"/>
          <w:szCs w:val="28"/>
        </w:rPr>
      </w:pP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В результате реализации программы к 201</w:t>
      </w:r>
      <w:r w:rsidR="00273AFA">
        <w:rPr>
          <w:rFonts w:ascii="Times New Roman" w:eastAsia="Times New Roman" w:hAnsi="Times New Roman" w:cs="Times New Roman"/>
          <w:sz w:val="28"/>
          <w:szCs w:val="28"/>
        </w:rPr>
        <w:t>8</w:t>
      </w:r>
      <w:r w:rsidRPr="00687FDB">
        <w:rPr>
          <w:rFonts w:ascii="Times New Roman" w:eastAsia="Times New Roman" w:hAnsi="Times New Roman" w:cs="Times New Roman"/>
          <w:sz w:val="28"/>
          <w:szCs w:val="28"/>
        </w:rPr>
        <w:t xml:space="preserve"> году планируется достигнуть следующих показателей:</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ввод в эксплуатацию жилых домов за счет всех источников финансирования составит 5000 кв. метра;</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xml:space="preserve">- общая площадь жилищного фонда всех форм собственности, приходящаяся на 1 человека населения, составит </w:t>
      </w:r>
      <w:r w:rsidR="00273AFA">
        <w:rPr>
          <w:rFonts w:ascii="Times New Roman" w:eastAsia="Times New Roman" w:hAnsi="Times New Roman" w:cs="Times New Roman"/>
          <w:sz w:val="28"/>
          <w:szCs w:val="28"/>
        </w:rPr>
        <w:t>27,87</w:t>
      </w:r>
      <w:r w:rsidRPr="00687FDB">
        <w:rPr>
          <w:rFonts w:ascii="Times New Roman" w:eastAsia="Times New Roman" w:hAnsi="Times New Roman" w:cs="Times New Roman"/>
          <w:sz w:val="28"/>
          <w:szCs w:val="28"/>
        </w:rPr>
        <w:t xml:space="preserve"> кв. метра;</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xml:space="preserve">- доля граждан, улучшивших жилищные условия за счет государственной поддержки, к общему количеству граждан, состоящих на учете нуждающихся в улучшении </w:t>
      </w:r>
      <w:r w:rsidR="00273AFA">
        <w:rPr>
          <w:rFonts w:ascii="Times New Roman" w:eastAsia="Times New Roman" w:hAnsi="Times New Roman" w:cs="Times New Roman"/>
          <w:sz w:val="28"/>
          <w:szCs w:val="28"/>
        </w:rPr>
        <w:t>жилищных условий, составит 10,9</w:t>
      </w:r>
      <w:r w:rsidRPr="00687FDB">
        <w:rPr>
          <w:rFonts w:ascii="Times New Roman" w:eastAsia="Times New Roman" w:hAnsi="Times New Roman" w:cs="Times New Roman"/>
          <w:sz w:val="28"/>
          <w:szCs w:val="28"/>
        </w:rPr>
        <w:t>%;</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уровень износа к</w:t>
      </w:r>
      <w:r>
        <w:rPr>
          <w:rFonts w:ascii="Times New Roman" w:eastAsia="Times New Roman" w:hAnsi="Times New Roman" w:cs="Times New Roman"/>
          <w:sz w:val="28"/>
          <w:szCs w:val="28"/>
        </w:rPr>
        <w:t xml:space="preserve">оммунальной инфраструктуры </w:t>
      </w:r>
      <w:r w:rsidR="006165D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33</w:t>
      </w:r>
      <w:r w:rsidR="006165DC">
        <w:rPr>
          <w:rFonts w:ascii="Times New Roman" w:eastAsia="Times New Roman" w:hAnsi="Times New Roman" w:cs="Times New Roman"/>
          <w:sz w:val="28"/>
          <w:szCs w:val="28"/>
        </w:rPr>
        <w:t>,4</w:t>
      </w:r>
      <w:r w:rsidRPr="00687FDB">
        <w:rPr>
          <w:rFonts w:ascii="Times New Roman" w:eastAsia="Times New Roman" w:hAnsi="Times New Roman" w:cs="Times New Roman"/>
          <w:sz w:val="28"/>
          <w:szCs w:val="28"/>
        </w:rPr>
        <w:t>%;</w:t>
      </w:r>
    </w:p>
    <w:p w:rsidR="00687FDB" w:rsidRP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убыточных организаций жилищно-коммунального хозяйства - 3</w:t>
      </w:r>
      <w:r w:rsidR="006165DC">
        <w:rPr>
          <w:rFonts w:ascii="Times New Roman" w:eastAsia="Times New Roman" w:hAnsi="Times New Roman" w:cs="Times New Roman"/>
          <w:sz w:val="28"/>
          <w:szCs w:val="28"/>
        </w:rPr>
        <w:t>5</w:t>
      </w:r>
      <w:r w:rsidRPr="00687FDB">
        <w:rPr>
          <w:rFonts w:ascii="Times New Roman" w:eastAsia="Times New Roman" w:hAnsi="Times New Roman" w:cs="Times New Roman"/>
          <w:sz w:val="28"/>
          <w:szCs w:val="28"/>
        </w:rPr>
        <w:t>%;</w:t>
      </w:r>
    </w:p>
    <w:p w:rsidR="009E6D2F" w:rsidRDefault="00687FDB" w:rsidP="00687FD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 - 100%.</w:t>
      </w:r>
    </w:p>
    <w:p w:rsidR="00687FDB" w:rsidRDefault="00687FDB" w:rsidP="00687FDB">
      <w:pPr>
        <w:tabs>
          <w:tab w:val="left" w:pos="1134"/>
          <w:tab w:val="left" w:pos="1418"/>
        </w:tabs>
        <w:autoSpaceDE w:val="0"/>
        <w:autoSpaceDN w:val="0"/>
        <w:adjustRightInd w:val="0"/>
        <w:spacing w:after="0" w:line="240" w:lineRule="auto"/>
        <w:ind w:firstLine="709"/>
        <w:outlineLvl w:val="1"/>
        <w:rPr>
          <w:rFonts w:ascii="Times New Roman" w:hAnsi="Times New Roman" w:cs="Times New Roman"/>
          <w:b/>
          <w:color w:val="FF0000"/>
          <w:sz w:val="28"/>
          <w:szCs w:val="28"/>
        </w:rPr>
      </w:pPr>
    </w:p>
    <w:p w:rsidR="00FD13C7" w:rsidRPr="007543A0" w:rsidRDefault="003E463C" w:rsidP="00642AE1">
      <w:pPr>
        <w:pStyle w:val="a5"/>
        <w:numPr>
          <w:ilvl w:val="0"/>
          <w:numId w:val="16"/>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sidRPr="007543A0">
        <w:rPr>
          <w:rFonts w:ascii="Times New Roman" w:hAnsi="Times New Roman" w:cs="Times New Roman"/>
          <w:b/>
          <w:sz w:val="28"/>
          <w:szCs w:val="28"/>
        </w:rPr>
        <w:t>П</w:t>
      </w:r>
      <w:r w:rsidR="00FD13C7" w:rsidRPr="007543A0">
        <w:rPr>
          <w:rFonts w:ascii="Times New Roman" w:hAnsi="Times New Roman" w:cs="Times New Roman"/>
          <w:b/>
          <w:sz w:val="28"/>
          <w:szCs w:val="28"/>
        </w:rPr>
        <w:t>еречень подпрограмм с указанием сроков их реа</w:t>
      </w:r>
      <w:r w:rsidR="007543A0" w:rsidRPr="007543A0">
        <w:rPr>
          <w:rFonts w:ascii="Times New Roman" w:hAnsi="Times New Roman" w:cs="Times New Roman"/>
          <w:b/>
          <w:sz w:val="28"/>
          <w:szCs w:val="28"/>
        </w:rPr>
        <w:t>лизации и ожидаемых результатов</w:t>
      </w:r>
    </w:p>
    <w:p w:rsidR="007543A0" w:rsidRPr="007543A0" w:rsidRDefault="007543A0" w:rsidP="007543A0">
      <w:pPr>
        <w:pStyle w:val="a5"/>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1. «Обеспечение документами территориального планирования и  планировки территорий муниципальных образований Шарыповского района» (приложение 1 к муниципальной программе).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Срок р</w:t>
      </w:r>
      <w:r w:rsidR="00C072D0">
        <w:rPr>
          <w:rFonts w:ascii="Times New Roman" w:hAnsi="Times New Roman" w:cs="Times New Roman"/>
          <w:sz w:val="28"/>
          <w:szCs w:val="28"/>
        </w:rPr>
        <w:t>еализации подпрограммы 2014-2018</w:t>
      </w:r>
      <w:r w:rsidRPr="00687FDB">
        <w:rPr>
          <w:rFonts w:ascii="Times New Roman" w:hAnsi="Times New Roman" w:cs="Times New Roman"/>
          <w:sz w:val="28"/>
          <w:szCs w:val="28"/>
        </w:rPr>
        <w:t xml:space="preserve"> годы.</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lastRenderedPageBreak/>
        <w:t>В результате реализации мероприятий подпрограммы произойдет увеличение: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доли сельских поселений Шарыповского района, обеспеченных документами территориального планирования, до 100%;</w:t>
      </w:r>
    </w:p>
    <w:p w:rsid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доли населенных пунктов Шарыповского района, обеспеченных проектами планировок и межевания территорий населенных пунктов района, до 5%.</w:t>
      </w:r>
    </w:p>
    <w:p w:rsidR="00687FDB" w:rsidRP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2. «Обеспечение доступным жильем молодых семей и молодых специалистов в сельской местности» (приложение 2 к муниципальной программе).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Срок р</w:t>
      </w:r>
      <w:r w:rsidR="00C072D0">
        <w:rPr>
          <w:rFonts w:ascii="Times New Roman" w:hAnsi="Times New Roman" w:cs="Times New Roman"/>
          <w:sz w:val="28"/>
          <w:szCs w:val="28"/>
        </w:rPr>
        <w:t>еализации подпрограммы 2014-2018</w:t>
      </w:r>
      <w:r w:rsidRPr="00687FDB">
        <w:rPr>
          <w:rFonts w:ascii="Times New Roman" w:hAnsi="Times New Roman" w:cs="Times New Roman"/>
          <w:sz w:val="28"/>
          <w:szCs w:val="28"/>
        </w:rPr>
        <w:t xml:space="preserve"> годы.</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Реализация мероприятий подпрограммы позволит:</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 xml:space="preserve">улучшить жилищные условия </w:t>
      </w:r>
      <w:r w:rsidR="00C072D0">
        <w:rPr>
          <w:rFonts w:ascii="Times New Roman" w:hAnsi="Times New Roman" w:cs="Times New Roman"/>
          <w:sz w:val="28"/>
          <w:szCs w:val="28"/>
        </w:rPr>
        <w:t>60</w:t>
      </w:r>
      <w:r w:rsidRPr="00687FDB">
        <w:rPr>
          <w:rFonts w:ascii="Times New Roman" w:hAnsi="Times New Roman" w:cs="Times New Roman"/>
          <w:sz w:val="28"/>
          <w:szCs w:val="28"/>
        </w:rPr>
        <w:t xml:space="preserve"> молодым семьям и молодым специалистам, проживающим в сельской местности;</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 xml:space="preserve">молодым семьям и молодым специалистам, проживающим в сельской местности, построить (приобрести) не менее </w:t>
      </w:r>
      <w:r w:rsidR="00C072D0">
        <w:rPr>
          <w:rFonts w:ascii="Times New Roman" w:hAnsi="Times New Roman" w:cs="Times New Roman"/>
          <w:sz w:val="28"/>
          <w:szCs w:val="28"/>
        </w:rPr>
        <w:t>3 500</w:t>
      </w:r>
      <w:r w:rsidRPr="00687FDB">
        <w:rPr>
          <w:rFonts w:ascii="Times New Roman" w:hAnsi="Times New Roman" w:cs="Times New Roman"/>
          <w:sz w:val="28"/>
          <w:szCs w:val="28"/>
        </w:rPr>
        <w:t xml:space="preserve"> кв. метров общей площади жилья;</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привлечения на строительство жилья в сельской местности инвестиций, средств работодателей и собственных средств граждан, кредитных ресурсов;</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закончить ранее начатое, но незавершенное строительство жилых объектов;</w:t>
      </w:r>
    </w:p>
    <w:p w:rsid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развития инженерной инфраструктуры.</w:t>
      </w:r>
    </w:p>
    <w:p w:rsidR="00687FDB" w:rsidRP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t>Подпрограмма 3 «Обеспечение   жильем молодых семей» (приложение 3 к муниципальной программе).</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Срок реализации подпрограммы – 2014-20</w:t>
      </w:r>
      <w:r w:rsidR="00F54757">
        <w:rPr>
          <w:rFonts w:ascii="Times New Roman" w:hAnsi="Times New Roman" w:cs="Times New Roman"/>
          <w:sz w:val="28"/>
          <w:szCs w:val="28"/>
        </w:rPr>
        <w:t>18</w:t>
      </w:r>
      <w:r w:rsidRPr="00687FDB">
        <w:rPr>
          <w:rFonts w:ascii="Times New Roman" w:hAnsi="Times New Roman" w:cs="Times New Roman"/>
          <w:sz w:val="28"/>
          <w:szCs w:val="28"/>
        </w:rPr>
        <w:t xml:space="preserve"> годы.</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Реализация мероприятий подпрограммы позволит:</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улучшить жилищные условия 1</w:t>
      </w:r>
      <w:r w:rsidR="00F54757">
        <w:rPr>
          <w:rFonts w:ascii="Times New Roman" w:hAnsi="Times New Roman" w:cs="Times New Roman"/>
          <w:sz w:val="28"/>
          <w:szCs w:val="28"/>
        </w:rPr>
        <w:t>1</w:t>
      </w:r>
      <w:r w:rsidRPr="00687FDB">
        <w:rPr>
          <w:rFonts w:ascii="Times New Roman" w:hAnsi="Times New Roman" w:cs="Times New Roman"/>
          <w:sz w:val="28"/>
          <w:szCs w:val="28"/>
        </w:rPr>
        <w:t xml:space="preserve"> молодым семьям;</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 xml:space="preserve">молодым семьям, проживающим в сельской местности, построить (приобрести) не менее </w:t>
      </w:r>
      <w:r w:rsidR="00F54757">
        <w:rPr>
          <w:rFonts w:ascii="Times New Roman" w:hAnsi="Times New Roman" w:cs="Times New Roman"/>
          <w:sz w:val="28"/>
          <w:szCs w:val="28"/>
        </w:rPr>
        <w:t xml:space="preserve">702 </w:t>
      </w:r>
      <w:r w:rsidRPr="00687FDB">
        <w:rPr>
          <w:rFonts w:ascii="Times New Roman" w:hAnsi="Times New Roman" w:cs="Times New Roman"/>
          <w:sz w:val="28"/>
          <w:szCs w:val="28"/>
        </w:rPr>
        <w:t>кв. метров общей площади жилья;</w:t>
      </w:r>
    </w:p>
    <w:p w:rsidR="00687FDB" w:rsidRPr="00687FDB"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снижения миграционной убыли молодежи из сельской местности;</w:t>
      </w:r>
    </w:p>
    <w:p w:rsidR="002A6CE2" w:rsidRPr="002A6CE2" w:rsidRDefault="00687FDB" w:rsidP="00687FD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87FDB">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средств граждан, кредитных ресурсов.</w:t>
      </w: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A6CE2" w:rsidRPr="002A6CE2" w:rsidRDefault="002A6CE2" w:rsidP="002A6CE2">
      <w:pPr>
        <w:autoSpaceDE w:val="0"/>
        <w:autoSpaceDN w:val="0"/>
        <w:adjustRightInd w:val="0"/>
        <w:spacing w:after="0" w:line="240" w:lineRule="auto"/>
        <w:ind w:firstLine="709"/>
        <w:jc w:val="both"/>
        <w:outlineLvl w:val="0"/>
        <w:rPr>
          <w:rFonts w:ascii="Times New Roman" w:hAnsi="Times New Roman" w:cs="Times New Roman"/>
          <w:i/>
          <w:sz w:val="28"/>
          <w:szCs w:val="28"/>
        </w:rPr>
      </w:pPr>
      <w:r w:rsidRPr="002A6CE2">
        <w:rPr>
          <w:rFonts w:ascii="Times New Roman" w:hAnsi="Times New Roman" w:cs="Times New Roman"/>
          <w:i/>
          <w:sz w:val="28"/>
          <w:szCs w:val="28"/>
        </w:rPr>
        <w:lastRenderedPageBreak/>
        <w:t>Подпрограмма 4. «Организация утилизации и переработки бытовых и промышленных отходов на территории Шарыповского района» (приложение 4 к муниципальной программе).</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Срок р</w:t>
      </w:r>
      <w:r w:rsidR="006A41E3">
        <w:rPr>
          <w:rFonts w:ascii="Times New Roman" w:hAnsi="Times New Roman" w:cs="Times New Roman"/>
          <w:sz w:val="28"/>
          <w:szCs w:val="28"/>
        </w:rPr>
        <w:t>еализации подпрограммы 2014-2018</w:t>
      </w:r>
      <w:r w:rsidRPr="00687FDB">
        <w:rPr>
          <w:rFonts w:ascii="Times New Roman" w:hAnsi="Times New Roman" w:cs="Times New Roman"/>
          <w:sz w:val="28"/>
          <w:szCs w:val="28"/>
        </w:rPr>
        <w:t xml:space="preserve"> годы.</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повышении культурного уровня населения в сфере обращения с отходами;</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687FDB">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b/>
          <w:sz w:val="28"/>
          <w:szCs w:val="28"/>
        </w:rPr>
      </w:pPr>
      <w:r w:rsidRPr="00687FDB">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hAnsi="Times New Roman" w:cs="Times New Roman"/>
          <w:b/>
          <w:sz w:val="28"/>
          <w:szCs w:val="28"/>
        </w:rPr>
      </w:pPr>
    </w:p>
    <w:p w:rsidR="00E77784" w:rsidRDefault="003E463C" w:rsidP="00687FDB">
      <w:pPr>
        <w:pStyle w:val="a5"/>
        <w:numPr>
          <w:ilvl w:val="0"/>
          <w:numId w:val="16"/>
        </w:numPr>
        <w:tabs>
          <w:tab w:val="left" w:pos="0"/>
        </w:tabs>
        <w:autoSpaceDE w:val="0"/>
        <w:autoSpaceDN w:val="0"/>
        <w:adjustRightInd w:val="0"/>
        <w:spacing w:after="0" w:line="240" w:lineRule="auto"/>
        <w:jc w:val="center"/>
        <w:outlineLvl w:val="1"/>
        <w:rPr>
          <w:rFonts w:ascii="Times New Roman" w:hAnsi="Times New Roman" w:cs="Times New Roman"/>
          <w:b/>
          <w:sz w:val="28"/>
          <w:szCs w:val="28"/>
        </w:rPr>
      </w:pPr>
      <w:r w:rsidRPr="007543A0">
        <w:rPr>
          <w:rFonts w:ascii="Times New Roman" w:hAnsi="Times New Roman" w:cs="Times New Roman"/>
          <w:b/>
          <w:sz w:val="28"/>
          <w:szCs w:val="28"/>
        </w:rPr>
        <w:t>И</w:t>
      </w:r>
      <w:r w:rsidR="00FD13C7" w:rsidRPr="007543A0">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7543A0">
        <w:rPr>
          <w:rFonts w:ascii="Times New Roman" w:hAnsi="Times New Roman" w:cs="Times New Roman"/>
          <w:b/>
          <w:sz w:val="28"/>
          <w:szCs w:val="28"/>
        </w:rPr>
        <w:t xml:space="preserve"> о распределении планируемых расходов по отдельным мероприятиям программы, подпрограммам</w:t>
      </w:r>
    </w:p>
    <w:p w:rsidR="007543A0" w:rsidRPr="007543A0" w:rsidRDefault="007543A0" w:rsidP="007543A0">
      <w:pPr>
        <w:pStyle w:val="a5"/>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
    <w:p w:rsidR="00C9305F" w:rsidRPr="00BD589B" w:rsidRDefault="00C9305F" w:rsidP="00C9305F">
      <w:pPr>
        <w:pStyle w:val="ConsPlusNormal"/>
        <w:widowControl/>
        <w:ind w:firstLine="567"/>
        <w:jc w:val="both"/>
        <w:outlineLvl w:val="2"/>
        <w:rPr>
          <w:rFonts w:ascii="Times New Roman" w:hAnsi="Times New Roman" w:cs="Times New Roman"/>
          <w:sz w:val="28"/>
          <w:szCs w:val="28"/>
        </w:rPr>
      </w:pPr>
      <w:r w:rsidRPr="00BD589B">
        <w:rPr>
          <w:rFonts w:ascii="Times New Roman" w:hAnsi="Times New Roman" w:cs="Times New Roman"/>
          <w:sz w:val="28"/>
          <w:szCs w:val="28"/>
        </w:rPr>
        <w:t>Информация по данному разделу представлена в Приложении № </w:t>
      </w:r>
      <w:r w:rsidR="002A6CE2">
        <w:rPr>
          <w:rFonts w:ascii="Times New Roman" w:hAnsi="Times New Roman" w:cs="Times New Roman"/>
          <w:sz w:val="28"/>
          <w:szCs w:val="28"/>
        </w:rPr>
        <w:t xml:space="preserve">5 </w:t>
      </w:r>
      <w:r w:rsidRPr="00BD589B">
        <w:rPr>
          <w:rFonts w:ascii="Times New Roman" w:hAnsi="Times New Roman" w:cs="Times New Roman"/>
          <w:sz w:val="28"/>
          <w:szCs w:val="28"/>
        </w:rPr>
        <w:t xml:space="preserve">к </w:t>
      </w:r>
      <w:r w:rsidR="002A6CE2">
        <w:rPr>
          <w:rFonts w:ascii="Times New Roman" w:hAnsi="Times New Roman" w:cs="Times New Roman"/>
          <w:sz w:val="28"/>
          <w:szCs w:val="28"/>
        </w:rPr>
        <w:t xml:space="preserve">муниципальной </w:t>
      </w:r>
      <w:r w:rsidRPr="00BD589B">
        <w:rPr>
          <w:rFonts w:ascii="Times New Roman" w:hAnsi="Times New Roman" w:cs="Times New Roman"/>
          <w:sz w:val="28"/>
          <w:szCs w:val="28"/>
        </w:rPr>
        <w:t>программе.</w:t>
      </w:r>
    </w:p>
    <w:p w:rsidR="003E463C" w:rsidRPr="003E463C"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Pr="009D3C8F" w:rsidRDefault="003E463C"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u w:val="single"/>
        </w:rPr>
      </w:pPr>
      <w:r>
        <w:rPr>
          <w:rFonts w:ascii="Times New Roman" w:hAnsi="Times New Roman" w:cs="Times New Roman"/>
          <w:b/>
          <w:sz w:val="28"/>
          <w:szCs w:val="28"/>
        </w:rPr>
        <w:t>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3E463C">
        <w:rPr>
          <w:rFonts w:ascii="Times New Roman" w:hAnsi="Times New Roman" w:cs="Times New Roman"/>
          <w:b/>
          <w:sz w:val="28"/>
          <w:szCs w:val="28"/>
        </w:rPr>
        <w:t xml:space="preserve"> о планируемых объемах бюджетных ассигнований, направленных на реализацию научной, научно-технической и инновационной деятельности</w:t>
      </w:r>
    </w:p>
    <w:p w:rsidR="009D3C8F" w:rsidRDefault="009D3C8F" w:rsidP="009D3C8F">
      <w:pPr>
        <w:pStyle w:val="a5"/>
        <w:tabs>
          <w:tab w:val="left" w:pos="1134"/>
          <w:tab w:val="left" w:pos="1418"/>
        </w:tabs>
        <w:autoSpaceDE w:val="0"/>
        <w:autoSpaceDN w:val="0"/>
        <w:adjustRightInd w:val="0"/>
        <w:spacing w:after="0" w:line="240" w:lineRule="auto"/>
        <w:ind w:left="1069"/>
        <w:outlineLvl w:val="1"/>
        <w:rPr>
          <w:rFonts w:ascii="Times New Roman" w:hAnsi="Times New Roman" w:cs="Times New Roman"/>
          <w:b/>
          <w:sz w:val="28"/>
          <w:szCs w:val="28"/>
        </w:rPr>
      </w:pPr>
    </w:p>
    <w:p w:rsidR="003E463C" w:rsidRDefault="002A6CE2" w:rsidP="002A6CE2">
      <w:pPr>
        <w:pStyle w:val="ConsPlusNormal"/>
        <w:widowControl/>
        <w:ind w:firstLine="567"/>
        <w:jc w:val="both"/>
        <w:outlineLvl w:val="2"/>
        <w:rPr>
          <w:rFonts w:ascii="Times New Roman" w:hAnsi="Times New Roman" w:cs="Times New Roman"/>
          <w:sz w:val="28"/>
          <w:szCs w:val="28"/>
        </w:rPr>
      </w:pPr>
      <w:r w:rsidRPr="002A6CE2">
        <w:rPr>
          <w:rFonts w:ascii="Times New Roman" w:hAnsi="Times New Roman" w:cs="Times New Roman"/>
          <w:sz w:val="28"/>
          <w:szCs w:val="28"/>
        </w:rPr>
        <w:t>Реализация научной, научно-технической и инновационной деятельности в рамках программы не предусмотрена.</w:t>
      </w:r>
    </w:p>
    <w:p w:rsidR="002A6CE2" w:rsidRPr="002A6CE2" w:rsidRDefault="002A6CE2" w:rsidP="002A6CE2">
      <w:pPr>
        <w:pStyle w:val="ConsPlusNormal"/>
        <w:widowControl/>
        <w:ind w:firstLine="567"/>
        <w:jc w:val="both"/>
        <w:outlineLvl w:val="2"/>
        <w:rPr>
          <w:rFonts w:ascii="Times New Roman" w:hAnsi="Times New Roman" w:cs="Times New Roman"/>
          <w:sz w:val="28"/>
          <w:szCs w:val="28"/>
        </w:rPr>
      </w:pPr>
    </w:p>
    <w:p w:rsidR="00FD13C7" w:rsidRDefault="007543A0"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 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FD13C7" w:rsidRPr="003E463C">
        <w:rPr>
          <w:rFonts w:ascii="Times New Roman" w:hAnsi="Times New Roman" w:cs="Times New Roman"/>
          <w:b/>
          <w:sz w:val="28"/>
          <w:szCs w:val="28"/>
        </w:rPr>
        <w:t xml:space="preserve"> о ресурсном обеспечении и прогнозной оценке расходов на реализацию целей программы с учетом источников финансирования, в том числе средств федерального и краевого бюджетов</w:t>
      </w:r>
    </w:p>
    <w:p w:rsidR="00D24D16" w:rsidRDefault="00D24D16" w:rsidP="00C9305F">
      <w:pPr>
        <w:pStyle w:val="ConsPlusNormal"/>
        <w:widowControl/>
        <w:ind w:firstLine="567"/>
        <w:jc w:val="both"/>
        <w:outlineLvl w:val="2"/>
        <w:rPr>
          <w:rFonts w:ascii="Times New Roman" w:hAnsi="Times New Roman" w:cs="Times New Roman"/>
          <w:sz w:val="28"/>
          <w:szCs w:val="28"/>
        </w:rPr>
      </w:pPr>
    </w:p>
    <w:p w:rsidR="009371A1" w:rsidRPr="00BD589B" w:rsidRDefault="009371A1" w:rsidP="00C9305F">
      <w:pPr>
        <w:pStyle w:val="ConsPlusNormal"/>
        <w:widowControl/>
        <w:ind w:firstLine="567"/>
        <w:jc w:val="both"/>
        <w:outlineLvl w:val="2"/>
        <w:rPr>
          <w:rFonts w:ascii="Times New Roman" w:hAnsi="Times New Roman" w:cs="Times New Roman"/>
          <w:sz w:val="28"/>
          <w:szCs w:val="28"/>
        </w:rPr>
      </w:pPr>
      <w:r w:rsidRPr="00BD589B">
        <w:rPr>
          <w:rFonts w:ascii="Times New Roman" w:hAnsi="Times New Roman" w:cs="Times New Roman"/>
          <w:sz w:val="28"/>
          <w:szCs w:val="28"/>
        </w:rPr>
        <w:t>Информация по данному разделу представлена в Приложении № </w:t>
      </w:r>
      <w:r w:rsidR="002A6CE2">
        <w:rPr>
          <w:rFonts w:ascii="Times New Roman" w:hAnsi="Times New Roman" w:cs="Times New Roman"/>
          <w:sz w:val="28"/>
          <w:szCs w:val="28"/>
        </w:rPr>
        <w:t>6</w:t>
      </w:r>
      <w:r w:rsidRPr="00BD589B">
        <w:rPr>
          <w:rFonts w:ascii="Times New Roman" w:hAnsi="Times New Roman" w:cs="Times New Roman"/>
          <w:sz w:val="28"/>
          <w:szCs w:val="28"/>
        </w:rPr>
        <w:t xml:space="preserve"> к </w:t>
      </w:r>
      <w:r w:rsidR="002A6CE2" w:rsidRPr="002A6CE2">
        <w:rPr>
          <w:rFonts w:ascii="Times New Roman" w:hAnsi="Times New Roman" w:cs="Times New Roman"/>
          <w:sz w:val="28"/>
          <w:szCs w:val="28"/>
        </w:rPr>
        <w:t>муниципальной программе</w:t>
      </w:r>
      <w:r w:rsidRPr="00BD589B">
        <w:rPr>
          <w:rFonts w:ascii="Times New Roman" w:hAnsi="Times New Roman" w:cs="Times New Roman"/>
          <w:sz w:val="28"/>
          <w:szCs w:val="28"/>
        </w:rPr>
        <w:t>.</w:t>
      </w:r>
    </w:p>
    <w:p w:rsidR="003E463C" w:rsidRPr="003E463C"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Pr="003E463C" w:rsidRDefault="007543A0" w:rsidP="00B40005">
      <w:pPr>
        <w:pStyle w:val="a5"/>
        <w:numPr>
          <w:ilvl w:val="0"/>
          <w:numId w:val="1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lastRenderedPageBreak/>
        <w:t>П</w:t>
      </w:r>
      <w:r w:rsidR="00FD13C7" w:rsidRPr="003E463C">
        <w:rPr>
          <w:rFonts w:ascii="Times New Roman" w:hAnsi="Times New Roman" w:cs="Times New Roman"/>
          <w:b/>
          <w:sz w:val="28"/>
          <w:szCs w:val="28"/>
        </w:rPr>
        <w:t>рогноз сводных показателей муниципальных заданий, в случае оказания районными муниципальными учреждениями муниципальных услуг юридическим и (или) физическим лицам, выполнения работ (прогноз сводных показателей муниципальных заданий</w:t>
      </w:r>
      <w:r w:rsidR="00D24D16">
        <w:rPr>
          <w:rFonts w:ascii="Times New Roman" w:hAnsi="Times New Roman" w:cs="Times New Roman"/>
          <w:b/>
          <w:sz w:val="28"/>
          <w:szCs w:val="28"/>
        </w:rPr>
        <w:t>)</w:t>
      </w:r>
    </w:p>
    <w:p w:rsidR="00BF41BE" w:rsidRDefault="00BF41BE" w:rsidP="00BF41BE">
      <w:pPr>
        <w:autoSpaceDE w:val="0"/>
        <w:autoSpaceDN w:val="0"/>
        <w:adjustRightInd w:val="0"/>
        <w:spacing w:after="0" w:line="240" w:lineRule="auto"/>
        <w:jc w:val="both"/>
        <w:rPr>
          <w:rFonts w:ascii="Times New Roman" w:hAnsi="Times New Roman" w:cs="Times New Roman"/>
          <w:sz w:val="28"/>
          <w:szCs w:val="28"/>
        </w:rPr>
      </w:pPr>
    </w:p>
    <w:p w:rsidR="00BF41BE" w:rsidRDefault="002A6CE2" w:rsidP="002A6CE2">
      <w:pPr>
        <w:pStyle w:val="ConsPlusNormal"/>
        <w:widowControl/>
        <w:ind w:firstLine="567"/>
        <w:jc w:val="both"/>
        <w:outlineLvl w:val="2"/>
        <w:rPr>
          <w:rFonts w:ascii="Times New Roman" w:hAnsi="Times New Roman" w:cs="Times New Roman"/>
          <w:sz w:val="28"/>
          <w:szCs w:val="28"/>
        </w:rPr>
      </w:pPr>
      <w:r w:rsidRPr="002A6CE2">
        <w:rPr>
          <w:rFonts w:ascii="Times New Roman" w:hAnsi="Times New Roman" w:cs="Times New Roman"/>
          <w:sz w:val="28"/>
          <w:szCs w:val="28"/>
        </w:rPr>
        <w:t>В рамках программы оказание районными муниципальными учреждениями муниципальных услуг юридическим и (или) физическим лицам не предусмотрено.</w:t>
      </w:r>
    </w:p>
    <w:p w:rsidR="00BF41BE" w:rsidRDefault="00BF41BE"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rsidP="00BF41BE">
      <w:pPr>
        <w:autoSpaceDE w:val="0"/>
        <w:autoSpaceDN w:val="0"/>
        <w:adjustRightInd w:val="0"/>
        <w:spacing w:after="0" w:line="240" w:lineRule="auto"/>
        <w:jc w:val="both"/>
        <w:rPr>
          <w:rFonts w:ascii="Times New Roman" w:hAnsi="Times New Roman" w:cs="Times New Roman"/>
          <w:sz w:val="28"/>
          <w:szCs w:val="28"/>
        </w:rPr>
      </w:pPr>
    </w:p>
    <w:p w:rsidR="000E54D5" w:rsidRDefault="000E54D5"/>
    <w:sectPr w:rsidR="000E54D5" w:rsidSect="008B657B">
      <w:pgSz w:w="11906" w:h="16838"/>
      <w:pgMar w:top="1276" w:right="1134" w:bottom="195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5">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BC3BA6"/>
    <w:multiLevelType w:val="hybridMultilevel"/>
    <w:tmpl w:val="42F28822"/>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0"/>
  </w:num>
  <w:num w:numId="2">
    <w:abstractNumId w:val="8"/>
  </w:num>
  <w:num w:numId="3">
    <w:abstractNumId w:val="5"/>
  </w:num>
  <w:num w:numId="4">
    <w:abstractNumId w:val="16"/>
  </w:num>
  <w:num w:numId="5">
    <w:abstractNumId w:val="13"/>
  </w:num>
  <w:num w:numId="6">
    <w:abstractNumId w:val="15"/>
  </w:num>
  <w:num w:numId="7">
    <w:abstractNumId w:val="12"/>
  </w:num>
  <w:num w:numId="8">
    <w:abstractNumId w:val="4"/>
  </w:num>
  <w:num w:numId="9">
    <w:abstractNumId w:val="2"/>
  </w:num>
  <w:num w:numId="10">
    <w:abstractNumId w:val="1"/>
  </w:num>
  <w:num w:numId="11">
    <w:abstractNumId w:val="14"/>
  </w:num>
  <w:num w:numId="12">
    <w:abstractNumId w:val="7"/>
  </w:num>
  <w:num w:numId="13">
    <w:abstractNumId w:val="0"/>
  </w:num>
  <w:num w:numId="14">
    <w:abstractNumId w:val="17"/>
  </w:num>
  <w:num w:numId="15">
    <w:abstractNumId w:val="3"/>
  </w:num>
  <w:num w:numId="16">
    <w:abstractNumId w:val="6"/>
  </w:num>
  <w:num w:numId="17">
    <w:abstractNumId w:val="9"/>
  </w:num>
  <w:num w:numId="18">
    <w:abstractNumId w:val="11"/>
  </w:num>
  <w:num w:numId="19">
    <w:abstractNumId w:val="19"/>
  </w:num>
  <w:num w:numId="20">
    <w:abstractNumId w:val="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610B"/>
    <w:rsid w:val="00006AE2"/>
    <w:rsid w:val="00013B40"/>
    <w:rsid w:val="00017B47"/>
    <w:rsid w:val="00020093"/>
    <w:rsid w:val="00020CC3"/>
    <w:rsid w:val="000231C1"/>
    <w:rsid w:val="000245AF"/>
    <w:rsid w:val="00025665"/>
    <w:rsid w:val="00025B45"/>
    <w:rsid w:val="0002681C"/>
    <w:rsid w:val="00032E42"/>
    <w:rsid w:val="000408FD"/>
    <w:rsid w:val="0004238A"/>
    <w:rsid w:val="00050539"/>
    <w:rsid w:val="0005302F"/>
    <w:rsid w:val="00053D67"/>
    <w:rsid w:val="0006072A"/>
    <w:rsid w:val="00060B60"/>
    <w:rsid w:val="00061DDB"/>
    <w:rsid w:val="0006281C"/>
    <w:rsid w:val="00066CCF"/>
    <w:rsid w:val="000674E7"/>
    <w:rsid w:val="0007055F"/>
    <w:rsid w:val="000709DC"/>
    <w:rsid w:val="000734E6"/>
    <w:rsid w:val="00073EA4"/>
    <w:rsid w:val="00075814"/>
    <w:rsid w:val="00076427"/>
    <w:rsid w:val="00080781"/>
    <w:rsid w:val="00082F77"/>
    <w:rsid w:val="00084DA7"/>
    <w:rsid w:val="00085123"/>
    <w:rsid w:val="0008712B"/>
    <w:rsid w:val="00090146"/>
    <w:rsid w:val="00093B6E"/>
    <w:rsid w:val="00093EFE"/>
    <w:rsid w:val="00095A98"/>
    <w:rsid w:val="0009698F"/>
    <w:rsid w:val="00096E64"/>
    <w:rsid w:val="000A2B54"/>
    <w:rsid w:val="000A2C25"/>
    <w:rsid w:val="000A3ED7"/>
    <w:rsid w:val="000A7041"/>
    <w:rsid w:val="000B38B0"/>
    <w:rsid w:val="000B3A39"/>
    <w:rsid w:val="000B72AD"/>
    <w:rsid w:val="000C019E"/>
    <w:rsid w:val="000C3F80"/>
    <w:rsid w:val="000C64E4"/>
    <w:rsid w:val="000C70F5"/>
    <w:rsid w:val="000C7C12"/>
    <w:rsid w:val="000D218B"/>
    <w:rsid w:val="000D3A05"/>
    <w:rsid w:val="000D4213"/>
    <w:rsid w:val="000D4EE9"/>
    <w:rsid w:val="000D52A6"/>
    <w:rsid w:val="000D60A9"/>
    <w:rsid w:val="000E23E8"/>
    <w:rsid w:val="000E4741"/>
    <w:rsid w:val="000E538F"/>
    <w:rsid w:val="000E54D5"/>
    <w:rsid w:val="000E6594"/>
    <w:rsid w:val="000F0A63"/>
    <w:rsid w:val="000F401B"/>
    <w:rsid w:val="000F5D8C"/>
    <w:rsid w:val="000F71C5"/>
    <w:rsid w:val="000F7C0F"/>
    <w:rsid w:val="001014B6"/>
    <w:rsid w:val="0010209D"/>
    <w:rsid w:val="00103295"/>
    <w:rsid w:val="001032D9"/>
    <w:rsid w:val="00107BE7"/>
    <w:rsid w:val="001120A1"/>
    <w:rsid w:val="0011547E"/>
    <w:rsid w:val="001174C2"/>
    <w:rsid w:val="00122CA9"/>
    <w:rsid w:val="00123A52"/>
    <w:rsid w:val="00125A3E"/>
    <w:rsid w:val="00131870"/>
    <w:rsid w:val="00132EC8"/>
    <w:rsid w:val="0013489A"/>
    <w:rsid w:val="001365C9"/>
    <w:rsid w:val="00141CDF"/>
    <w:rsid w:val="00143FDC"/>
    <w:rsid w:val="00145DD2"/>
    <w:rsid w:val="00150C7B"/>
    <w:rsid w:val="00160EC5"/>
    <w:rsid w:val="001619DD"/>
    <w:rsid w:val="00161B32"/>
    <w:rsid w:val="001653B2"/>
    <w:rsid w:val="00170CEC"/>
    <w:rsid w:val="0017166E"/>
    <w:rsid w:val="001725C5"/>
    <w:rsid w:val="0017457C"/>
    <w:rsid w:val="00174D4A"/>
    <w:rsid w:val="001803AA"/>
    <w:rsid w:val="00181DA6"/>
    <w:rsid w:val="00187E55"/>
    <w:rsid w:val="00187F66"/>
    <w:rsid w:val="001913D5"/>
    <w:rsid w:val="001938ED"/>
    <w:rsid w:val="00193AB9"/>
    <w:rsid w:val="00194699"/>
    <w:rsid w:val="001953FD"/>
    <w:rsid w:val="001A0B5A"/>
    <w:rsid w:val="001A2CDC"/>
    <w:rsid w:val="001A2D5E"/>
    <w:rsid w:val="001A308F"/>
    <w:rsid w:val="001A510A"/>
    <w:rsid w:val="001A5304"/>
    <w:rsid w:val="001A7E0B"/>
    <w:rsid w:val="001B1F0E"/>
    <w:rsid w:val="001B2C93"/>
    <w:rsid w:val="001B5838"/>
    <w:rsid w:val="001B5982"/>
    <w:rsid w:val="001B7A4C"/>
    <w:rsid w:val="001C4979"/>
    <w:rsid w:val="001C50BD"/>
    <w:rsid w:val="001C6090"/>
    <w:rsid w:val="001D4371"/>
    <w:rsid w:val="001D558C"/>
    <w:rsid w:val="001E0655"/>
    <w:rsid w:val="001E0C04"/>
    <w:rsid w:val="001E2ED6"/>
    <w:rsid w:val="001F0FCF"/>
    <w:rsid w:val="001F29AB"/>
    <w:rsid w:val="001F401B"/>
    <w:rsid w:val="001F46D2"/>
    <w:rsid w:val="001F48CB"/>
    <w:rsid w:val="001F5BC0"/>
    <w:rsid w:val="002003D4"/>
    <w:rsid w:val="002056C2"/>
    <w:rsid w:val="002104B6"/>
    <w:rsid w:val="00213EE3"/>
    <w:rsid w:val="00215B68"/>
    <w:rsid w:val="00216BC6"/>
    <w:rsid w:val="00216DFA"/>
    <w:rsid w:val="00222BEB"/>
    <w:rsid w:val="00224B88"/>
    <w:rsid w:val="00224C7B"/>
    <w:rsid w:val="00225676"/>
    <w:rsid w:val="00230478"/>
    <w:rsid w:val="00230874"/>
    <w:rsid w:val="00233CB5"/>
    <w:rsid w:val="00235977"/>
    <w:rsid w:val="00241C5D"/>
    <w:rsid w:val="0024467C"/>
    <w:rsid w:val="00245A0D"/>
    <w:rsid w:val="0024779C"/>
    <w:rsid w:val="002503AB"/>
    <w:rsid w:val="002523BC"/>
    <w:rsid w:val="00252BF0"/>
    <w:rsid w:val="00254285"/>
    <w:rsid w:val="00254D56"/>
    <w:rsid w:val="002574E3"/>
    <w:rsid w:val="00257E68"/>
    <w:rsid w:val="00260D54"/>
    <w:rsid w:val="002613BE"/>
    <w:rsid w:val="00264601"/>
    <w:rsid w:val="00264D2E"/>
    <w:rsid w:val="00266711"/>
    <w:rsid w:val="002667BC"/>
    <w:rsid w:val="002669AD"/>
    <w:rsid w:val="00266B91"/>
    <w:rsid w:val="0027089E"/>
    <w:rsid w:val="00273AD0"/>
    <w:rsid w:val="00273AFA"/>
    <w:rsid w:val="00274B2B"/>
    <w:rsid w:val="002757F2"/>
    <w:rsid w:val="00276822"/>
    <w:rsid w:val="0028161D"/>
    <w:rsid w:val="00286E10"/>
    <w:rsid w:val="002904A9"/>
    <w:rsid w:val="002908E2"/>
    <w:rsid w:val="002973DF"/>
    <w:rsid w:val="002974EC"/>
    <w:rsid w:val="002A118D"/>
    <w:rsid w:val="002A2503"/>
    <w:rsid w:val="002A25FF"/>
    <w:rsid w:val="002A2B86"/>
    <w:rsid w:val="002A562C"/>
    <w:rsid w:val="002A6CE2"/>
    <w:rsid w:val="002A7A87"/>
    <w:rsid w:val="002B19EC"/>
    <w:rsid w:val="002B7093"/>
    <w:rsid w:val="002B7688"/>
    <w:rsid w:val="002B76FC"/>
    <w:rsid w:val="002C2B6D"/>
    <w:rsid w:val="002C4AE4"/>
    <w:rsid w:val="002C5899"/>
    <w:rsid w:val="002C5EAA"/>
    <w:rsid w:val="002C77D5"/>
    <w:rsid w:val="002C7C2F"/>
    <w:rsid w:val="002D03F5"/>
    <w:rsid w:val="002D1DC2"/>
    <w:rsid w:val="002D276A"/>
    <w:rsid w:val="002D4619"/>
    <w:rsid w:val="002D6D55"/>
    <w:rsid w:val="002E3C75"/>
    <w:rsid w:val="002E516A"/>
    <w:rsid w:val="002E78E9"/>
    <w:rsid w:val="002E7B06"/>
    <w:rsid w:val="002F0EF1"/>
    <w:rsid w:val="002F14B3"/>
    <w:rsid w:val="002F14FF"/>
    <w:rsid w:val="002F3F97"/>
    <w:rsid w:val="002F4E96"/>
    <w:rsid w:val="00300447"/>
    <w:rsid w:val="003010BB"/>
    <w:rsid w:val="0030305A"/>
    <w:rsid w:val="00303735"/>
    <w:rsid w:val="00304A38"/>
    <w:rsid w:val="0031025B"/>
    <w:rsid w:val="00311E51"/>
    <w:rsid w:val="003121FD"/>
    <w:rsid w:val="00313336"/>
    <w:rsid w:val="0032015E"/>
    <w:rsid w:val="00321CB2"/>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2FD1"/>
    <w:rsid w:val="003443D8"/>
    <w:rsid w:val="00344968"/>
    <w:rsid w:val="003451EF"/>
    <w:rsid w:val="00350413"/>
    <w:rsid w:val="003524C5"/>
    <w:rsid w:val="00352EEE"/>
    <w:rsid w:val="003555A2"/>
    <w:rsid w:val="003557EE"/>
    <w:rsid w:val="0035632B"/>
    <w:rsid w:val="003579F9"/>
    <w:rsid w:val="003606C3"/>
    <w:rsid w:val="0036126E"/>
    <w:rsid w:val="00362390"/>
    <w:rsid w:val="0036271E"/>
    <w:rsid w:val="00371A63"/>
    <w:rsid w:val="0037296B"/>
    <w:rsid w:val="003733B0"/>
    <w:rsid w:val="00374ED1"/>
    <w:rsid w:val="00376742"/>
    <w:rsid w:val="00377210"/>
    <w:rsid w:val="0039479F"/>
    <w:rsid w:val="00396E2C"/>
    <w:rsid w:val="003A266D"/>
    <w:rsid w:val="003A3126"/>
    <w:rsid w:val="003A3916"/>
    <w:rsid w:val="003A3C60"/>
    <w:rsid w:val="003B1D03"/>
    <w:rsid w:val="003B2E22"/>
    <w:rsid w:val="003D441D"/>
    <w:rsid w:val="003E0259"/>
    <w:rsid w:val="003E1A0B"/>
    <w:rsid w:val="003E2137"/>
    <w:rsid w:val="003E2138"/>
    <w:rsid w:val="003E463C"/>
    <w:rsid w:val="003F195C"/>
    <w:rsid w:val="003F4A65"/>
    <w:rsid w:val="003F78ED"/>
    <w:rsid w:val="003F7928"/>
    <w:rsid w:val="00401507"/>
    <w:rsid w:val="004135AB"/>
    <w:rsid w:val="00415F54"/>
    <w:rsid w:val="00422BE2"/>
    <w:rsid w:val="00425506"/>
    <w:rsid w:val="00425D12"/>
    <w:rsid w:val="00427560"/>
    <w:rsid w:val="00430485"/>
    <w:rsid w:val="004304C4"/>
    <w:rsid w:val="00432788"/>
    <w:rsid w:val="00433029"/>
    <w:rsid w:val="0043513C"/>
    <w:rsid w:val="004360AD"/>
    <w:rsid w:val="00437060"/>
    <w:rsid w:val="00437212"/>
    <w:rsid w:val="00437482"/>
    <w:rsid w:val="00437CE1"/>
    <w:rsid w:val="004401D7"/>
    <w:rsid w:val="00440823"/>
    <w:rsid w:val="00442313"/>
    <w:rsid w:val="00445458"/>
    <w:rsid w:val="00446054"/>
    <w:rsid w:val="00452A71"/>
    <w:rsid w:val="00453DCD"/>
    <w:rsid w:val="004571CD"/>
    <w:rsid w:val="00457468"/>
    <w:rsid w:val="004660E4"/>
    <w:rsid w:val="00466D8D"/>
    <w:rsid w:val="0046726E"/>
    <w:rsid w:val="0047588F"/>
    <w:rsid w:val="00476129"/>
    <w:rsid w:val="00477CD2"/>
    <w:rsid w:val="00483BFB"/>
    <w:rsid w:val="0048651D"/>
    <w:rsid w:val="00487C1C"/>
    <w:rsid w:val="00491F5E"/>
    <w:rsid w:val="004924CB"/>
    <w:rsid w:val="00493730"/>
    <w:rsid w:val="004939E9"/>
    <w:rsid w:val="004958A7"/>
    <w:rsid w:val="004967CC"/>
    <w:rsid w:val="004A45EF"/>
    <w:rsid w:val="004A76CE"/>
    <w:rsid w:val="004B23F5"/>
    <w:rsid w:val="004B34F3"/>
    <w:rsid w:val="004C1CB0"/>
    <w:rsid w:val="004C598F"/>
    <w:rsid w:val="004C5DF1"/>
    <w:rsid w:val="004C6501"/>
    <w:rsid w:val="004C6BB8"/>
    <w:rsid w:val="004D2E8A"/>
    <w:rsid w:val="004D5D4F"/>
    <w:rsid w:val="004D69EA"/>
    <w:rsid w:val="004E575A"/>
    <w:rsid w:val="004E5CBE"/>
    <w:rsid w:val="004E768F"/>
    <w:rsid w:val="004E7A8B"/>
    <w:rsid w:val="004F04CC"/>
    <w:rsid w:val="004F2D1A"/>
    <w:rsid w:val="004F7B4D"/>
    <w:rsid w:val="00500192"/>
    <w:rsid w:val="005002CE"/>
    <w:rsid w:val="00501F2B"/>
    <w:rsid w:val="00502DD0"/>
    <w:rsid w:val="00505851"/>
    <w:rsid w:val="0050766C"/>
    <w:rsid w:val="00515157"/>
    <w:rsid w:val="00515F83"/>
    <w:rsid w:val="00516C35"/>
    <w:rsid w:val="005176C1"/>
    <w:rsid w:val="00520DE5"/>
    <w:rsid w:val="005219A1"/>
    <w:rsid w:val="00521E16"/>
    <w:rsid w:val="00524828"/>
    <w:rsid w:val="00524996"/>
    <w:rsid w:val="00524CFB"/>
    <w:rsid w:val="005270B9"/>
    <w:rsid w:val="005306DE"/>
    <w:rsid w:val="00530FCE"/>
    <w:rsid w:val="00535E40"/>
    <w:rsid w:val="005367EB"/>
    <w:rsid w:val="00540DF7"/>
    <w:rsid w:val="00542108"/>
    <w:rsid w:val="00542E71"/>
    <w:rsid w:val="00543CA3"/>
    <w:rsid w:val="005469FB"/>
    <w:rsid w:val="00547337"/>
    <w:rsid w:val="00547BFB"/>
    <w:rsid w:val="00551451"/>
    <w:rsid w:val="0055205D"/>
    <w:rsid w:val="0055590D"/>
    <w:rsid w:val="00555A14"/>
    <w:rsid w:val="00556974"/>
    <w:rsid w:val="00560E0F"/>
    <w:rsid w:val="00563E61"/>
    <w:rsid w:val="00564503"/>
    <w:rsid w:val="00564CE8"/>
    <w:rsid w:val="0056515C"/>
    <w:rsid w:val="00567380"/>
    <w:rsid w:val="00567C49"/>
    <w:rsid w:val="00572E63"/>
    <w:rsid w:val="00575A87"/>
    <w:rsid w:val="00577A79"/>
    <w:rsid w:val="005800A2"/>
    <w:rsid w:val="00584648"/>
    <w:rsid w:val="00585A3C"/>
    <w:rsid w:val="00587F19"/>
    <w:rsid w:val="00590E41"/>
    <w:rsid w:val="0059552B"/>
    <w:rsid w:val="00595A25"/>
    <w:rsid w:val="005A1DF2"/>
    <w:rsid w:val="005A6783"/>
    <w:rsid w:val="005B210A"/>
    <w:rsid w:val="005B33C1"/>
    <w:rsid w:val="005B6782"/>
    <w:rsid w:val="005B74C2"/>
    <w:rsid w:val="005B7655"/>
    <w:rsid w:val="005C1D34"/>
    <w:rsid w:val="005C1FF8"/>
    <w:rsid w:val="005C5203"/>
    <w:rsid w:val="005C76A2"/>
    <w:rsid w:val="005C7CE7"/>
    <w:rsid w:val="005D0C8D"/>
    <w:rsid w:val="005D4769"/>
    <w:rsid w:val="005D478C"/>
    <w:rsid w:val="005D5491"/>
    <w:rsid w:val="005E0DC1"/>
    <w:rsid w:val="005E4431"/>
    <w:rsid w:val="005E61BF"/>
    <w:rsid w:val="005F2842"/>
    <w:rsid w:val="005F6D00"/>
    <w:rsid w:val="005F7B26"/>
    <w:rsid w:val="00601D97"/>
    <w:rsid w:val="006032F3"/>
    <w:rsid w:val="00603A93"/>
    <w:rsid w:val="0060619E"/>
    <w:rsid w:val="0061008B"/>
    <w:rsid w:val="00610C31"/>
    <w:rsid w:val="00610C40"/>
    <w:rsid w:val="006165DC"/>
    <w:rsid w:val="00616DB0"/>
    <w:rsid w:val="00617C1C"/>
    <w:rsid w:val="006229FA"/>
    <w:rsid w:val="00625616"/>
    <w:rsid w:val="00625E6F"/>
    <w:rsid w:val="00626A93"/>
    <w:rsid w:val="006270C4"/>
    <w:rsid w:val="0063183D"/>
    <w:rsid w:val="006328F9"/>
    <w:rsid w:val="00633E44"/>
    <w:rsid w:val="00634D7C"/>
    <w:rsid w:val="0063500F"/>
    <w:rsid w:val="00635AC7"/>
    <w:rsid w:val="006367C7"/>
    <w:rsid w:val="00640761"/>
    <w:rsid w:val="006417F9"/>
    <w:rsid w:val="00642AE1"/>
    <w:rsid w:val="00642CCD"/>
    <w:rsid w:val="00643E6A"/>
    <w:rsid w:val="00644927"/>
    <w:rsid w:val="006467DF"/>
    <w:rsid w:val="006501A8"/>
    <w:rsid w:val="00651785"/>
    <w:rsid w:val="006522BA"/>
    <w:rsid w:val="00652314"/>
    <w:rsid w:val="0065304C"/>
    <w:rsid w:val="00655C34"/>
    <w:rsid w:val="00657B3A"/>
    <w:rsid w:val="006602D9"/>
    <w:rsid w:val="00667A4A"/>
    <w:rsid w:val="0067204B"/>
    <w:rsid w:val="006721AC"/>
    <w:rsid w:val="006745E0"/>
    <w:rsid w:val="00675BFF"/>
    <w:rsid w:val="0068215B"/>
    <w:rsid w:val="00682608"/>
    <w:rsid w:val="00682AE1"/>
    <w:rsid w:val="00683E97"/>
    <w:rsid w:val="00686016"/>
    <w:rsid w:val="00686AA9"/>
    <w:rsid w:val="00687460"/>
    <w:rsid w:val="00687FDB"/>
    <w:rsid w:val="0069095E"/>
    <w:rsid w:val="006941AA"/>
    <w:rsid w:val="00696417"/>
    <w:rsid w:val="006968EE"/>
    <w:rsid w:val="006A105C"/>
    <w:rsid w:val="006A41E3"/>
    <w:rsid w:val="006A49C2"/>
    <w:rsid w:val="006B0805"/>
    <w:rsid w:val="006B56E3"/>
    <w:rsid w:val="006B6124"/>
    <w:rsid w:val="006B745F"/>
    <w:rsid w:val="006C1F16"/>
    <w:rsid w:val="006C2395"/>
    <w:rsid w:val="006C5B37"/>
    <w:rsid w:val="006D28FF"/>
    <w:rsid w:val="006E04DD"/>
    <w:rsid w:val="006E1C06"/>
    <w:rsid w:val="006E4792"/>
    <w:rsid w:val="006E500F"/>
    <w:rsid w:val="006E636A"/>
    <w:rsid w:val="006F0BD7"/>
    <w:rsid w:val="006F52D9"/>
    <w:rsid w:val="00704ED6"/>
    <w:rsid w:val="00707D50"/>
    <w:rsid w:val="00712A0F"/>
    <w:rsid w:val="00714B09"/>
    <w:rsid w:val="00715583"/>
    <w:rsid w:val="0071617B"/>
    <w:rsid w:val="007176B0"/>
    <w:rsid w:val="007176EB"/>
    <w:rsid w:val="00717CC0"/>
    <w:rsid w:val="00721C19"/>
    <w:rsid w:val="0072239D"/>
    <w:rsid w:val="00724544"/>
    <w:rsid w:val="00725C3F"/>
    <w:rsid w:val="00726935"/>
    <w:rsid w:val="00727604"/>
    <w:rsid w:val="0073247C"/>
    <w:rsid w:val="00734349"/>
    <w:rsid w:val="00740B04"/>
    <w:rsid w:val="00741941"/>
    <w:rsid w:val="00746A69"/>
    <w:rsid w:val="007515CC"/>
    <w:rsid w:val="007540F5"/>
    <w:rsid w:val="007543A0"/>
    <w:rsid w:val="00760DB7"/>
    <w:rsid w:val="0076207D"/>
    <w:rsid w:val="007629EB"/>
    <w:rsid w:val="00766D7D"/>
    <w:rsid w:val="007705EA"/>
    <w:rsid w:val="007741A6"/>
    <w:rsid w:val="007761D4"/>
    <w:rsid w:val="00776304"/>
    <w:rsid w:val="00776526"/>
    <w:rsid w:val="007767D5"/>
    <w:rsid w:val="00780C19"/>
    <w:rsid w:val="00782EA8"/>
    <w:rsid w:val="007854A6"/>
    <w:rsid w:val="00787039"/>
    <w:rsid w:val="0079062E"/>
    <w:rsid w:val="00791F2C"/>
    <w:rsid w:val="0079218D"/>
    <w:rsid w:val="00793547"/>
    <w:rsid w:val="00797096"/>
    <w:rsid w:val="00797379"/>
    <w:rsid w:val="007A1902"/>
    <w:rsid w:val="007A3670"/>
    <w:rsid w:val="007A3B96"/>
    <w:rsid w:val="007A4676"/>
    <w:rsid w:val="007A4842"/>
    <w:rsid w:val="007A5426"/>
    <w:rsid w:val="007A5BA9"/>
    <w:rsid w:val="007A7D58"/>
    <w:rsid w:val="007B0C0D"/>
    <w:rsid w:val="007B14A8"/>
    <w:rsid w:val="007B19AD"/>
    <w:rsid w:val="007B4A9F"/>
    <w:rsid w:val="007B7B2C"/>
    <w:rsid w:val="007C0398"/>
    <w:rsid w:val="007C4491"/>
    <w:rsid w:val="007C65EA"/>
    <w:rsid w:val="007C6C3D"/>
    <w:rsid w:val="007D05F0"/>
    <w:rsid w:val="007D26C7"/>
    <w:rsid w:val="007D3319"/>
    <w:rsid w:val="007D3FB6"/>
    <w:rsid w:val="007D4765"/>
    <w:rsid w:val="007E0EF7"/>
    <w:rsid w:val="007E3953"/>
    <w:rsid w:val="007F7270"/>
    <w:rsid w:val="008003DD"/>
    <w:rsid w:val="00800D62"/>
    <w:rsid w:val="00801162"/>
    <w:rsid w:val="00802D6A"/>
    <w:rsid w:val="00805011"/>
    <w:rsid w:val="00806F84"/>
    <w:rsid w:val="00810571"/>
    <w:rsid w:val="0081098E"/>
    <w:rsid w:val="008134D8"/>
    <w:rsid w:val="0081362D"/>
    <w:rsid w:val="00816B2F"/>
    <w:rsid w:val="008221EF"/>
    <w:rsid w:val="00826E0A"/>
    <w:rsid w:val="008275E0"/>
    <w:rsid w:val="008278C0"/>
    <w:rsid w:val="008306AC"/>
    <w:rsid w:val="008379DD"/>
    <w:rsid w:val="00837C61"/>
    <w:rsid w:val="0084073D"/>
    <w:rsid w:val="0084535E"/>
    <w:rsid w:val="00845C27"/>
    <w:rsid w:val="00850BB0"/>
    <w:rsid w:val="00851474"/>
    <w:rsid w:val="00851646"/>
    <w:rsid w:val="008554F4"/>
    <w:rsid w:val="0085690A"/>
    <w:rsid w:val="00856DF3"/>
    <w:rsid w:val="00856F1F"/>
    <w:rsid w:val="00860824"/>
    <w:rsid w:val="00860B6C"/>
    <w:rsid w:val="00861817"/>
    <w:rsid w:val="008618B4"/>
    <w:rsid w:val="00862847"/>
    <w:rsid w:val="00864138"/>
    <w:rsid w:val="008709F3"/>
    <w:rsid w:val="00871C75"/>
    <w:rsid w:val="00871D84"/>
    <w:rsid w:val="0087435F"/>
    <w:rsid w:val="008771C6"/>
    <w:rsid w:val="008806CB"/>
    <w:rsid w:val="00880BB6"/>
    <w:rsid w:val="00884F5C"/>
    <w:rsid w:val="00886AC1"/>
    <w:rsid w:val="00893E0E"/>
    <w:rsid w:val="008A1D4C"/>
    <w:rsid w:val="008A1EBC"/>
    <w:rsid w:val="008A241D"/>
    <w:rsid w:val="008A278A"/>
    <w:rsid w:val="008B16C3"/>
    <w:rsid w:val="008B2ED1"/>
    <w:rsid w:val="008B4754"/>
    <w:rsid w:val="008B657B"/>
    <w:rsid w:val="008C58A5"/>
    <w:rsid w:val="008C6E80"/>
    <w:rsid w:val="008D0F56"/>
    <w:rsid w:val="008D4617"/>
    <w:rsid w:val="008D5BE4"/>
    <w:rsid w:val="008D6839"/>
    <w:rsid w:val="008E041F"/>
    <w:rsid w:val="008E0BF3"/>
    <w:rsid w:val="008E2955"/>
    <w:rsid w:val="008E458D"/>
    <w:rsid w:val="008E57BE"/>
    <w:rsid w:val="008E5B5D"/>
    <w:rsid w:val="008F1E9B"/>
    <w:rsid w:val="008F2554"/>
    <w:rsid w:val="008F292A"/>
    <w:rsid w:val="008F4408"/>
    <w:rsid w:val="008F5822"/>
    <w:rsid w:val="008F6733"/>
    <w:rsid w:val="00901178"/>
    <w:rsid w:val="00905B4D"/>
    <w:rsid w:val="00910DF3"/>
    <w:rsid w:val="00914C89"/>
    <w:rsid w:val="009152D6"/>
    <w:rsid w:val="00916D16"/>
    <w:rsid w:val="00917CD2"/>
    <w:rsid w:val="00924F52"/>
    <w:rsid w:val="00926067"/>
    <w:rsid w:val="00926636"/>
    <w:rsid w:val="00927309"/>
    <w:rsid w:val="00932968"/>
    <w:rsid w:val="00934C8C"/>
    <w:rsid w:val="00936A58"/>
    <w:rsid w:val="00936DCC"/>
    <w:rsid w:val="00936E0B"/>
    <w:rsid w:val="009371A1"/>
    <w:rsid w:val="00937CB5"/>
    <w:rsid w:val="009434B1"/>
    <w:rsid w:val="00945CD0"/>
    <w:rsid w:val="009468BB"/>
    <w:rsid w:val="00946A5A"/>
    <w:rsid w:val="009502AE"/>
    <w:rsid w:val="009509F9"/>
    <w:rsid w:val="00953775"/>
    <w:rsid w:val="00954E29"/>
    <w:rsid w:val="0095762E"/>
    <w:rsid w:val="009604FF"/>
    <w:rsid w:val="00960C8B"/>
    <w:rsid w:val="00960FDB"/>
    <w:rsid w:val="0096312A"/>
    <w:rsid w:val="00964F22"/>
    <w:rsid w:val="00970F34"/>
    <w:rsid w:val="009716F9"/>
    <w:rsid w:val="00971866"/>
    <w:rsid w:val="00972912"/>
    <w:rsid w:val="0097506D"/>
    <w:rsid w:val="0097643D"/>
    <w:rsid w:val="00977867"/>
    <w:rsid w:val="00980CE0"/>
    <w:rsid w:val="00981D45"/>
    <w:rsid w:val="00994314"/>
    <w:rsid w:val="009A211B"/>
    <w:rsid w:val="009A31D1"/>
    <w:rsid w:val="009A43B2"/>
    <w:rsid w:val="009A6489"/>
    <w:rsid w:val="009A720C"/>
    <w:rsid w:val="009B128C"/>
    <w:rsid w:val="009B3EAE"/>
    <w:rsid w:val="009B5442"/>
    <w:rsid w:val="009C032C"/>
    <w:rsid w:val="009C096C"/>
    <w:rsid w:val="009C3555"/>
    <w:rsid w:val="009C4678"/>
    <w:rsid w:val="009C5599"/>
    <w:rsid w:val="009C594B"/>
    <w:rsid w:val="009D3C8F"/>
    <w:rsid w:val="009D4D45"/>
    <w:rsid w:val="009D553F"/>
    <w:rsid w:val="009D6425"/>
    <w:rsid w:val="009D7EAA"/>
    <w:rsid w:val="009E6D2F"/>
    <w:rsid w:val="009F2F18"/>
    <w:rsid w:val="009F5754"/>
    <w:rsid w:val="00A02762"/>
    <w:rsid w:val="00A04269"/>
    <w:rsid w:val="00A04537"/>
    <w:rsid w:val="00A05B38"/>
    <w:rsid w:val="00A07225"/>
    <w:rsid w:val="00A0763C"/>
    <w:rsid w:val="00A07931"/>
    <w:rsid w:val="00A1051F"/>
    <w:rsid w:val="00A11054"/>
    <w:rsid w:val="00A11B46"/>
    <w:rsid w:val="00A1346C"/>
    <w:rsid w:val="00A16461"/>
    <w:rsid w:val="00A1723C"/>
    <w:rsid w:val="00A17E53"/>
    <w:rsid w:val="00A22094"/>
    <w:rsid w:val="00A24260"/>
    <w:rsid w:val="00A24DBB"/>
    <w:rsid w:val="00A25EE9"/>
    <w:rsid w:val="00A265C7"/>
    <w:rsid w:val="00A26CA5"/>
    <w:rsid w:val="00A32926"/>
    <w:rsid w:val="00A34000"/>
    <w:rsid w:val="00A347EE"/>
    <w:rsid w:val="00A3676E"/>
    <w:rsid w:val="00A3696D"/>
    <w:rsid w:val="00A36C73"/>
    <w:rsid w:val="00A37CAE"/>
    <w:rsid w:val="00A4111D"/>
    <w:rsid w:val="00A434FA"/>
    <w:rsid w:val="00A50692"/>
    <w:rsid w:val="00A50B4A"/>
    <w:rsid w:val="00A5387B"/>
    <w:rsid w:val="00A5462C"/>
    <w:rsid w:val="00A54974"/>
    <w:rsid w:val="00A5682D"/>
    <w:rsid w:val="00A5783D"/>
    <w:rsid w:val="00A57A1D"/>
    <w:rsid w:val="00A616E4"/>
    <w:rsid w:val="00A62455"/>
    <w:rsid w:val="00A66E8E"/>
    <w:rsid w:val="00A67A01"/>
    <w:rsid w:val="00A7004B"/>
    <w:rsid w:val="00A70185"/>
    <w:rsid w:val="00A70940"/>
    <w:rsid w:val="00A72017"/>
    <w:rsid w:val="00A728FC"/>
    <w:rsid w:val="00A84F7B"/>
    <w:rsid w:val="00A862CD"/>
    <w:rsid w:val="00A9480F"/>
    <w:rsid w:val="00A95052"/>
    <w:rsid w:val="00A95D3F"/>
    <w:rsid w:val="00AA28F2"/>
    <w:rsid w:val="00AA3559"/>
    <w:rsid w:val="00AA3FCF"/>
    <w:rsid w:val="00AB375F"/>
    <w:rsid w:val="00AB661F"/>
    <w:rsid w:val="00AB6678"/>
    <w:rsid w:val="00AC006B"/>
    <w:rsid w:val="00AC24EC"/>
    <w:rsid w:val="00AC3685"/>
    <w:rsid w:val="00AC3A86"/>
    <w:rsid w:val="00AC6F9D"/>
    <w:rsid w:val="00AC71DC"/>
    <w:rsid w:val="00AD08FC"/>
    <w:rsid w:val="00AD479C"/>
    <w:rsid w:val="00AD561D"/>
    <w:rsid w:val="00AD62D4"/>
    <w:rsid w:val="00AE2B5C"/>
    <w:rsid w:val="00AE48D1"/>
    <w:rsid w:val="00AE496A"/>
    <w:rsid w:val="00AE7792"/>
    <w:rsid w:val="00AE7BA2"/>
    <w:rsid w:val="00AF00B4"/>
    <w:rsid w:val="00AF15FB"/>
    <w:rsid w:val="00AF61A0"/>
    <w:rsid w:val="00B03AB1"/>
    <w:rsid w:val="00B04672"/>
    <w:rsid w:val="00B07338"/>
    <w:rsid w:val="00B10E7C"/>
    <w:rsid w:val="00B112AB"/>
    <w:rsid w:val="00B13CFA"/>
    <w:rsid w:val="00B1420A"/>
    <w:rsid w:val="00B14A00"/>
    <w:rsid w:val="00B1763B"/>
    <w:rsid w:val="00B21F26"/>
    <w:rsid w:val="00B249CA"/>
    <w:rsid w:val="00B26A64"/>
    <w:rsid w:val="00B26AE0"/>
    <w:rsid w:val="00B3613A"/>
    <w:rsid w:val="00B40005"/>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71148"/>
    <w:rsid w:val="00B7328F"/>
    <w:rsid w:val="00B75A15"/>
    <w:rsid w:val="00B8230F"/>
    <w:rsid w:val="00B8518B"/>
    <w:rsid w:val="00B85400"/>
    <w:rsid w:val="00B85B48"/>
    <w:rsid w:val="00B86328"/>
    <w:rsid w:val="00B90C2B"/>
    <w:rsid w:val="00B9105D"/>
    <w:rsid w:val="00B9118F"/>
    <w:rsid w:val="00B94A5E"/>
    <w:rsid w:val="00B95DDD"/>
    <w:rsid w:val="00B971FA"/>
    <w:rsid w:val="00B97600"/>
    <w:rsid w:val="00BA13B8"/>
    <w:rsid w:val="00BA4B6F"/>
    <w:rsid w:val="00BA6599"/>
    <w:rsid w:val="00BA7080"/>
    <w:rsid w:val="00BB0A8C"/>
    <w:rsid w:val="00BB4A1B"/>
    <w:rsid w:val="00BC07FD"/>
    <w:rsid w:val="00BC0992"/>
    <w:rsid w:val="00BC3943"/>
    <w:rsid w:val="00BD031E"/>
    <w:rsid w:val="00BD2BC9"/>
    <w:rsid w:val="00BD301E"/>
    <w:rsid w:val="00BD3C27"/>
    <w:rsid w:val="00BD3FEA"/>
    <w:rsid w:val="00BD7E7E"/>
    <w:rsid w:val="00BE19AB"/>
    <w:rsid w:val="00BE341D"/>
    <w:rsid w:val="00BE40AD"/>
    <w:rsid w:val="00BE432B"/>
    <w:rsid w:val="00BF113D"/>
    <w:rsid w:val="00BF2856"/>
    <w:rsid w:val="00BF3CD2"/>
    <w:rsid w:val="00BF41BE"/>
    <w:rsid w:val="00C00551"/>
    <w:rsid w:val="00C06E2D"/>
    <w:rsid w:val="00C072D0"/>
    <w:rsid w:val="00C07C2F"/>
    <w:rsid w:val="00C10393"/>
    <w:rsid w:val="00C103A9"/>
    <w:rsid w:val="00C1371B"/>
    <w:rsid w:val="00C16A01"/>
    <w:rsid w:val="00C17577"/>
    <w:rsid w:val="00C17A46"/>
    <w:rsid w:val="00C23095"/>
    <w:rsid w:val="00C24578"/>
    <w:rsid w:val="00C26ABD"/>
    <w:rsid w:val="00C276A8"/>
    <w:rsid w:val="00C30113"/>
    <w:rsid w:val="00C30C04"/>
    <w:rsid w:val="00C31D1E"/>
    <w:rsid w:val="00C4117C"/>
    <w:rsid w:val="00C439A5"/>
    <w:rsid w:val="00C444F8"/>
    <w:rsid w:val="00C532E1"/>
    <w:rsid w:val="00C539F0"/>
    <w:rsid w:val="00C54A94"/>
    <w:rsid w:val="00C5653D"/>
    <w:rsid w:val="00C56F1A"/>
    <w:rsid w:val="00C616AE"/>
    <w:rsid w:val="00C62DD9"/>
    <w:rsid w:val="00C64CE4"/>
    <w:rsid w:val="00C6650F"/>
    <w:rsid w:val="00C716FC"/>
    <w:rsid w:val="00C7221A"/>
    <w:rsid w:val="00C74490"/>
    <w:rsid w:val="00C7518E"/>
    <w:rsid w:val="00C753B1"/>
    <w:rsid w:val="00C76D65"/>
    <w:rsid w:val="00C8605F"/>
    <w:rsid w:val="00C913FB"/>
    <w:rsid w:val="00C9188E"/>
    <w:rsid w:val="00C9254E"/>
    <w:rsid w:val="00C9304F"/>
    <w:rsid w:val="00C9305F"/>
    <w:rsid w:val="00C935E5"/>
    <w:rsid w:val="00C95832"/>
    <w:rsid w:val="00CA0B35"/>
    <w:rsid w:val="00CA45A8"/>
    <w:rsid w:val="00CB043F"/>
    <w:rsid w:val="00CB2952"/>
    <w:rsid w:val="00CB2D74"/>
    <w:rsid w:val="00CB5CEB"/>
    <w:rsid w:val="00CC0059"/>
    <w:rsid w:val="00CC15B8"/>
    <w:rsid w:val="00CC4AA4"/>
    <w:rsid w:val="00CC68F0"/>
    <w:rsid w:val="00CC7831"/>
    <w:rsid w:val="00CC7D5B"/>
    <w:rsid w:val="00CD019D"/>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574E"/>
    <w:rsid w:val="00D14DDD"/>
    <w:rsid w:val="00D1536C"/>
    <w:rsid w:val="00D16C90"/>
    <w:rsid w:val="00D23EFA"/>
    <w:rsid w:val="00D240DC"/>
    <w:rsid w:val="00D24A3C"/>
    <w:rsid w:val="00D24D16"/>
    <w:rsid w:val="00D25769"/>
    <w:rsid w:val="00D278B3"/>
    <w:rsid w:val="00D3362B"/>
    <w:rsid w:val="00D34B02"/>
    <w:rsid w:val="00D351F8"/>
    <w:rsid w:val="00D36023"/>
    <w:rsid w:val="00D3727F"/>
    <w:rsid w:val="00D37F44"/>
    <w:rsid w:val="00D4303E"/>
    <w:rsid w:val="00D4422C"/>
    <w:rsid w:val="00D456CB"/>
    <w:rsid w:val="00D50007"/>
    <w:rsid w:val="00D51706"/>
    <w:rsid w:val="00D52214"/>
    <w:rsid w:val="00D525DA"/>
    <w:rsid w:val="00D53B04"/>
    <w:rsid w:val="00D54005"/>
    <w:rsid w:val="00D54435"/>
    <w:rsid w:val="00D547FE"/>
    <w:rsid w:val="00D54FF4"/>
    <w:rsid w:val="00D62E5C"/>
    <w:rsid w:val="00D65884"/>
    <w:rsid w:val="00D66B02"/>
    <w:rsid w:val="00D75439"/>
    <w:rsid w:val="00D75BFD"/>
    <w:rsid w:val="00D75C1D"/>
    <w:rsid w:val="00D75FEB"/>
    <w:rsid w:val="00D776B8"/>
    <w:rsid w:val="00D77F9E"/>
    <w:rsid w:val="00D916BD"/>
    <w:rsid w:val="00D92A34"/>
    <w:rsid w:val="00D93F8A"/>
    <w:rsid w:val="00D94553"/>
    <w:rsid w:val="00D94FB6"/>
    <w:rsid w:val="00D95CBF"/>
    <w:rsid w:val="00DA05D4"/>
    <w:rsid w:val="00DA130F"/>
    <w:rsid w:val="00DA1C91"/>
    <w:rsid w:val="00DA434A"/>
    <w:rsid w:val="00DA49F6"/>
    <w:rsid w:val="00DA5989"/>
    <w:rsid w:val="00DA751B"/>
    <w:rsid w:val="00DA7DDA"/>
    <w:rsid w:val="00DB163D"/>
    <w:rsid w:val="00DC1AB7"/>
    <w:rsid w:val="00DC3E99"/>
    <w:rsid w:val="00DC66B7"/>
    <w:rsid w:val="00DD3680"/>
    <w:rsid w:val="00DD68E5"/>
    <w:rsid w:val="00DD6A14"/>
    <w:rsid w:val="00DE01A8"/>
    <w:rsid w:val="00DE0827"/>
    <w:rsid w:val="00DE36CC"/>
    <w:rsid w:val="00DE6123"/>
    <w:rsid w:val="00DE7822"/>
    <w:rsid w:val="00DF0E3E"/>
    <w:rsid w:val="00DF355A"/>
    <w:rsid w:val="00DF586A"/>
    <w:rsid w:val="00DF7E98"/>
    <w:rsid w:val="00E01B62"/>
    <w:rsid w:val="00E02180"/>
    <w:rsid w:val="00E02FCD"/>
    <w:rsid w:val="00E04528"/>
    <w:rsid w:val="00E04585"/>
    <w:rsid w:val="00E04771"/>
    <w:rsid w:val="00E0606B"/>
    <w:rsid w:val="00E126EC"/>
    <w:rsid w:val="00E13ABB"/>
    <w:rsid w:val="00E16FB8"/>
    <w:rsid w:val="00E228C0"/>
    <w:rsid w:val="00E232E4"/>
    <w:rsid w:val="00E246FA"/>
    <w:rsid w:val="00E25C0B"/>
    <w:rsid w:val="00E30654"/>
    <w:rsid w:val="00E3311B"/>
    <w:rsid w:val="00E406A5"/>
    <w:rsid w:val="00E42771"/>
    <w:rsid w:val="00E458A5"/>
    <w:rsid w:val="00E46C7B"/>
    <w:rsid w:val="00E471A6"/>
    <w:rsid w:val="00E47F4D"/>
    <w:rsid w:val="00E506C9"/>
    <w:rsid w:val="00E56230"/>
    <w:rsid w:val="00E5780C"/>
    <w:rsid w:val="00E61D67"/>
    <w:rsid w:val="00E639C7"/>
    <w:rsid w:val="00E725E4"/>
    <w:rsid w:val="00E75B45"/>
    <w:rsid w:val="00E77784"/>
    <w:rsid w:val="00E805E4"/>
    <w:rsid w:val="00E8174D"/>
    <w:rsid w:val="00E834D3"/>
    <w:rsid w:val="00E84345"/>
    <w:rsid w:val="00E90ED2"/>
    <w:rsid w:val="00E9173F"/>
    <w:rsid w:val="00E91A86"/>
    <w:rsid w:val="00E925EA"/>
    <w:rsid w:val="00E95BE1"/>
    <w:rsid w:val="00E96366"/>
    <w:rsid w:val="00E973CE"/>
    <w:rsid w:val="00E9776C"/>
    <w:rsid w:val="00EA0F2A"/>
    <w:rsid w:val="00EA1428"/>
    <w:rsid w:val="00EA1C8F"/>
    <w:rsid w:val="00EA2B63"/>
    <w:rsid w:val="00EA3440"/>
    <w:rsid w:val="00EA3B4A"/>
    <w:rsid w:val="00EA66CB"/>
    <w:rsid w:val="00EA7966"/>
    <w:rsid w:val="00EB0C07"/>
    <w:rsid w:val="00EB191B"/>
    <w:rsid w:val="00EB2229"/>
    <w:rsid w:val="00EB522A"/>
    <w:rsid w:val="00EB5BB0"/>
    <w:rsid w:val="00EB6722"/>
    <w:rsid w:val="00EB7331"/>
    <w:rsid w:val="00EC1FBF"/>
    <w:rsid w:val="00EC2B5F"/>
    <w:rsid w:val="00EC4199"/>
    <w:rsid w:val="00EC579D"/>
    <w:rsid w:val="00ED2003"/>
    <w:rsid w:val="00ED37D1"/>
    <w:rsid w:val="00ED52F3"/>
    <w:rsid w:val="00ED662F"/>
    <w:rsid w:val="00EE022F"/>
    <w:rsid w:val="00EE2545"/>
    <w:rsid w:val="00EE34F3"/>
    <w:rsid w:val="00EE4925"/>
    <w:rsid w:val="00EF0AF6"/>
    <w:rsid w:val="00EF169B"/>
    <w:rsid w:val="00EF1794"/>
    <w:rsid w:val="00EF18AF"/>
    <w:rsid w:val="00EF770D"/>
    <w:rsid w:val="00F00840"/>
    <w:rsid w:val="00F00C76"/>
    <w:rsid w:val="00F02233"/>
    <w:rsid w:val="00F0243E"/>
    <w:rsid w:val="00F12067"/>
    <w:rsid w:val="00F12926"/>
    <w:rsid w:val="00F13835"/>
    <w:rsid w:val="00F1535A"/>
    <w:rsid w:val="00F178E4"/>
    <w:rsid w:val="00F17A43"/>
    <w:rsid w:val="00F2226B"/>
    <w:rsid w:val="00F2263A"/>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50C74"/>
    <w:rsid w:val="00F50F2E"/>
    <w:rsid w:val="00F54757"/>
    <w:rsid w:val="00F57688"/>
    <w:rsid w:val="00F6368C"/>
    <w:rsid w:val="00F64733"/>
    <w:rsid w:val="00F66AA2"/>
    <w:rsid w:val="00F66FC9"/>
    <w:rsid w:val="00F67299"/>
    <w:rsid w:val="00F7166F"/>
    <w:rsid w:val="00F749DA"/>
    <w:rsid w:val="00F75285"/>
    <w:rsid w:val="00F75CA3"/>
    <w:rsid w:val="00F82AE3"/>
    <w:rsid w:val="00F94EED"/>
    <w:rsid w:val="00F95FEB"/>
    <w:rsid w:val="00F97388"/>
    <w:rsid w:val="00FA274C"/>
    <w:rsid w:val="00FA393E"/>
    <w:rsid w:val="00FA6592"/>
    <w:rsid w:val="00FB0369"/>
    <w:rsid w:val="00FB053B"/>
    <w:rsid w:val="00FB07A1"/>
    <w:rsid w:val="00FB086C"/>
    <w:rsid w:val="00FB6037"/>
    <w:rsid w:val="00FB737C"/>
    <w:rsid w:val="00FC3244"/>
    <w:rsid w:val="00FC38C2"/>
    <w:rsid w:val="00FC72D3"/>
    <w:rsid w:val="00FD13C7"/>
    <w:rsid w:val="00FD3501"/>
    <w:rsid w:val="00FD6231"/>
    <w:rsid w:val="00FD6D34"/>
    <w:rsid w:val="00FD740C"/>
    <w:rsid w:val="00FE13F1"/>
    <w:rsid w:val="00FE17B1"/>
    <w:rsid w:val="00FE3191"/>
    <w:rsid w:val="00FE3523"/>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78ED"/>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11">
    <w:name w:val="Заголовок1"/>
    <w:basedOn w:val="a0"/>
    <w:next w:val="af1"/>
    <w:rsid w:val="00A4111D"/>
    <w:pPr>
      <w:keepNext/>
      <w:suppressAutoHyphens/>
      <w:spacing w:before="240" w:after="120"/>
    </w:pPr>
    <w:rPr>
      <w:rFonts w:ascii="Arial" w:eastAsia="Microsoft YaHei" w:hAnsi="Arial" w:cs="Mangal"/>
      <w:kern w:val="1"/>
      <w:sz w:val="28"/>
      <w:szCs w:val="28"/>
      <w:lang w:eastAsia="ar-SA"/>
    </w:rPr>
  </w:style>
  <w:style w:type="paragraph" w:styleId="af1">
    <w:name w:val="Body Text"/>
    <w:basedOn w:val="a0"/>
    <w:link w:val="af2"/>
    <w:uiPriority w:val="99"/>
    <w:semiHidden/>
    <w:unhideWhenUsed/>
    <w:rsid w:val="00A4111D"/>
    <w:pPr>
      <w:spacing w:after="120"/>
    </w:pPr>
  </w:style>
  <w:style w:type="character" w:customStyle="1" w:styleId="af2">
    <w:name w:val="Основной текст Знак"/>
    <w:basedOn w:val="a1"/>
    <w:link w:val="af1"/>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DEFEF-676D-4905-83EF-9A8DEF16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13</Pages>
  <Words>4208</Words>
  <Characters>23989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22</cp:revision>
  <cp:lastPrinted>2016-12-13T03:32:00Z</cp:lastPrinted>
  <dcterms:created xsi:type="dcterms:W3CDTF">2016-07-27T07:37:00Z</dcterms:created>
  <dcterms:modified xsi:type="dcterms:W3CDTF">2017-03-06T07:52:00Z</dcterms:modified>
</cp:coreProperties>
</file>